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A301" w14:textId="77777777" w:rsidR="006621DC" w:rsidRPr="00D04CEA" w:rsidRDefault="006621DC" w:rsidP="007739AB">
      <w:pPr>
        <w:jc w:val="center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PLANIFICACIÓN DE LA ASIGNATURA</w:t>
      </w:r>
    </w:p>
    <w:p w14:paraId="676A5BC4" w14:textId="77777777" w:rsidR="006621DC" w:rsidRPr="00D04CEA" w:rsidRDefault="006621DC" w:rsidP="007739AB">
      <w:pPr>
        <w:jc w:val="center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Modalidad a Distancia</w:t>
      </w:r>
    </w:p>
    <w:p w14:paraId="764F5873" w14:textId="77777777" w:rsidR="007739AB" w:rsidRPr="00D04CEA" w:rsidRDefault="007739AB" w:rsidP="007739AB">
      <w:pPr>
        <w:jc w:val="center"/>
        <w:rPr>
          <w:rFonts w:ascii="Times New Roman" w:hAnsi="Times New Roman" w:cs="Times New Roman"/>
          <w:b/>
        </w:rPr>
      </w:pPr>
    </w:p>
    <w:p w14:paraId="5D012358" w14:textId="77777777" w:rsidR="00C13C3A" w:rsidRPr="00D04CEA" w:rsidRDefault="00C13C3A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DATOS DE LA ASIGNATURA</w:t>
      </w:r>
      <w:r w:rsidRPr="00D04CEA">
        <w:rPr>
          <w:rFonts w:ascii="Times New Roman" w:hAnsi="Times New Roman" w:cs="Times New Roman"/>
        </w:rPr>
        <w:t xml:space="preserve">: </w:t>
      </w:r>
    </w:p>
    <w:p w14:paraId="0FB5D2A5" w14:textId="77777777" w:rsidR="00C13C3A" w:rsidRPr="00D04CEA" w:rsidRDefault="00C13C3A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Nombre de la Asignatura:</w:t>
      </w:r>
    </w:p>
    <w:p w14:paraId="4D5EB817" w14:textId="77777777" w:rsidR="00C13C3A" w:rsidRPr="00D04CEA" w:rsidRDefault="00C13C3A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Carrera:</w:t>
      </w:r>
    </w:p>
    <w:p w14:paraId="45C93461" w14:textId="77777777" w:rsidR="00C13C3A" w:rsidRPr="00D04CEA" w:rsidRDefault="00C13C3A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Cuatrimestre:</w:t>
      </w:r>
    </w:p>
    <w:p w14:paraId="52EB47E7" w14:textId="77777777" w:rsidR="00D01DA2" w:rsidRPr="00D04CEA" w:rsidRDefault="00D01DA2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 xml:space="preserve">Año </w:t>
      </w:r>
      <w:r w:rsidR="003527FB" w:rsidRPr="00D04CEA">
        <w:rPr>
          <w:rFonts w:ascii="Times New Roman" w:hAnsi="Times New Roman" w:cs="Times New Roman"/>
          <w:b/>
        </w:rPr>
        <w:t>(1</w:t>
      </w:r>
      <w:r w:rsidRPr="00D04CEA">
        <w:rPr>
          <w:rFonts w:ascii="Times New Roman" w:hAnsi="Times New Roman" w:cs="Times New Roman"/>
          <w:b/>
        </w:rPr>
        <w:t xml:space="preserve">°/2°/3°, </w:t>
      </w:r>
      <w:r w:rsidR="003527FB" w:rsidRPr="00D04CEA">
        <w:rPr>
          <w:rFonts w:ascii="Times New Roman" w:hAnsi="Times New Roman" w:cs="Times New Roman"/>
          <w:b/>
        </w:rPr>
        <w:t>etc.</w:t>
      </w:r>
      <w:r w:rsidRPr="00D04CEA">
        <w:rPr>
          <w:rFonts w:ascii="Times New Roman" w:hAnsi="Times New Roman" w:cs="Times New Roman"/>
          <w:b/>
        </w:rPr>
        <w:t xml:space="preserve">) </w:t>
      </w:r>
    </w:p>
    <w:p w14:paraId="27323A84" w14:textId="77777777" w:rsidR="007739AB" w:rsidRPr="00D04CEA" w:rsidRDefault="007739AB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 xml:space="preserve">Ciclo lectivo: </w:t>
      </w:r>
    </w:p>
    <w:p w14:paraId="4CFBAC60" w14:textId="77777777" w:rsidR="00FE4057" w:rsidRPr="00D04CEA" w:rsidRDefault="00FE4057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 xml:space="preserve">Cantidad de comisiones que tiene la asignatura: </w:t>
      </w:r>
    </w:p>
    <w:p w14:paraId="6E10B138" w14:textId="77777777" w:rsidR="006621DC" w:rsidRPr="00D04CEA" w:rsidRDefault="00FE4057" w:rsidP="007739AB">
      <w:pPr>
        <w:pStyle w:val="Prrafodelista"/>
        <w:ind w:left="426"/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I</w:t>
      </w:r>
      <w:r w:rsidR="00CF0CD5" w:rsidRPr="00D04CEA">
        <w:rPr>
          <w:rFonts w:ascii="Times New Roman" w:hAnsi="Times New Roman" w:cs="Times New Roman"/>
          <w:b/>
        </w:rPr>
        <w:t>ntegrantes del equipo docente</w:t>
      </w:r>
      <w:r w:rsidR="007739AB" w:rsidRPr="00D04CEA">
        <w:rPr>
          <w:rFonts w:ascii="Times New Roman" w:hAnsi="Times New Roman" w:cs="Times New Roman"/>
          <w:b/>
        </w:rPr>
        <w:t xml:space="preserve">: </w:t>
      </w:r>
    </w:p>
    <w:p w14:paraId="116BA317" w14:textId="77777777" w:rsidR="00CF0CD5" w:rsidRPr="00D04CEA" w:rsidRDefault="00FE4057" w:rsidP="007739AB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E</w:t>
      </w:r>
      <w:r w:rsidR="00CF0CD5" w:rsidRPr="00D04CEA">
        <w:rPr>
          <w:rFonts w:ascii="Times New Roman" w:hAnsi="Times New Roman" w:cs="Times New Roman"/>
          <w:b/>
        </w:rPr>
        <w:t xml:space="preserve">studiantes adscriptos: </w:t>
      </w:r>
    </w:p>
    <w:p w14:paraId="695C52A4" w14:textId="77777777" w:rsidR="00270B9D" w:rsidRPr="00D04CEA" w:rsidRDefault="00270B9D" w:rsidP="007739AB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15DB3AA4" w14:textId="77777777" w:rsidR="00CF0CD5" w:rsidRPr="00D04CEA" w:rsidRDefault="00CF0CD5" w:rsidP="007739AB">
      <w:pPr>
        <w:pStyle w:val="Prrafodelista"/>
        <w:ind w:left="1440"/>
        <w:jc w:val="both"/>
        <w:rPr>
          <w:rFonts w:ascii="Times New Roman" w:hAnsi="Times New Roman" w:cs="Times New Roman"/>
        </w:rPr>
      </w:pPr>
    </w:p>
    <w:p w14:paraId="16656FFC" w14:textId="77777777" w:rsidR="00C13C3A" w:rsidRPr="00D04CEA" w:rsidRDefault="00C13C3A" w:rsidP="007739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Carga horaria de la asignatura:</w:t>
      </w:r>
    </w:p>
    <w:p w14:paraId="14E8140B" w14:textId="77777777" w:rsidR="00C13C3A" w:rsidRPr="00D04CEA" w:rsidRDefault="00C13C3A" w:rsidP="007739AB">
      <w:pPr>
        <w:pStyle w:val="Prrafodelista"/>
        <w:jc w:val="both"/>
        <w:rPr>
          <w:rFonts w:ascii="Times New Roman" w:hAnsi="Times New Roman" w:cs="Times New Roman"/>
        </w:rPr>
      </w:pPr>
    </w:p>
    <w:p w14:paraId="2655A86A" w14:textId="77777777" w:rsidR="00C13C3A" w:rsidRPr="00D04CEA" w:rsidRDefault="00C13C3A" w:rsidP="007739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Objetivos:</w:t>
      </w:r>
    </w:p>
    <w:p w14:paraId="3F2AA9BF" w14:textId="77777777" w:rsidR="00CF0CD5" w:rsidRPr="00D04CEA" w:rsidRDefault="00CF0CD5" w:rsidP="007739AB">
      <w:pPr>
        <w:pStyle w:val="Prrafodelista"/>
        <w:numPr>
          <w:ilvl w:val="0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 xml:space="preserve">Objetivo General: </w:t>
      </w:r>
    </w:p>
    <w:p w14:paraId="62BEE9EA" w14:textId="77777777" w:rsidR="00CF0CD5" w:rsidRPr="00D04CEA" w:rsidRDefault="00CF0CD5" w:rsidP="007739AB">
      <w:pPr>
        <w:pStyle w:val="Prrafodelista"/>
        <w:numPr>
          <w:ilvl w:val="0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 xml:space="preserve">Objetivos Específicos: </w:t>
      </w:r>
    </w:p>
    <w:p w14:paraId="51209491" w14:textId="77777777" w:rsidR="00C13C3A" w:rsidRPr="00D04CEA" w:rsidRDefault="00C13C3A" w:rsidP="007739AB">
      <w:pPr>
        <w:pStyle w:val="Prrafodelista"/>
        <w:jc w:val="both"/>
        <w:rPr>
          <w:rFonts w:ascii="Times New Roman" w:hAnsi="Times New Roman" w:cs="Times New Roman"/>
        </w:rPr>
      </w:pPr>
    </w:p>
    <w:p w14:paraId="69F0615B" w14:textId="68E35BA0" w:rsidR="007F3826" w:rsidRDefault="00FE4057" w:rsidP="007739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Cuadro de d</w:t>
      </w:r>
      <w:r w:rsidR="007F3826" w:rsidRPr="00D04CEA">
        <w:rPr>
          <w:rFonts w:ascii="Times New Roman" w:hAnsi="Times New Roman" w:cs="Times New Roman"/>
          <w:b/>
        </w:rPr>
        <w:t xml:space="preserve">esarrollo de los </w:t>
      </w:r>
      <w:r w:rsidRPr="00D04CEA">
        <w:rPr>
          <w:rFonts w:ascii="Times New Roman" w:hAnsi="Times New Roman" w:cs="Times New Roman"/>
          <w:b/>
        </w:rPr>
        <w:t>contenidos:</w:t>
      </w:r>
    </w:p>
    <w:p w14:paraId="753F0282" w14:textId="77777777" w:rsidR="00BA71AB" w:rsidRPr="00D04CEA" w:rsidRDefault="00BA71AB" w:rsidP="00BA71AB">
      <w:pPr>
        <w:pStyle w:val="Prrafodelista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89"/>
        <w:gridCol w:w="4943"/>
      </w:tblGrid>
      <w:tr w:rsidR="00BA71AB" w:rsidRPr="00270B9D" w14:paraId="65AC4BDA" w14:textId="77777777" w:rsidTr="00665FF5">
        <w:tc>
          <w:tcPr>
            <w:tcW w:w="7932" w:type="dxa"/>
            <w:gridSpan w:val="2"/>
            <w:shd w:val="clear" w:color="auto" w:fill="AEAAAA" w:themeFill="background2" w:themeFillShade="BF"/>
          </w:tcPr>
          <w:p w14:paraId="1CBEFAE8" w14:textId="05F50FD2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 xml:space="preserve">Unidad N° / Módulo N° </w:t>
            </w:r>
            <w:r>
              <w:rPr>
                <w:rFonts w:ascii="Times New Roman" w:hAnsi="Times New Roman" w:cs="Times New Roman"/>
              </w:rPr>
              <w:t>/ Eje Temático N°</w:t>
            </w:r>
          </w:p>
        </w:tc>
      </w:tr>
      <w:tr w:rsidR="00BA71AB" w:rsidRPr="00270B9D" w14:paraId="2B690211" w14:textId="77777777" w:rsidTr="00665FF5">
        <w:tc>
          <w:tcPr>
            <w:tcW w:w="2989" w:type="dxa"/>
          </w:tcPr>
          <w:p w14:paraId="1DE6E588" w14:textId="77777777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 xml:space="preserve">Contenidos </w:t>
            </w:r>
          </w:p>
        </w:tc>
        <w:tc>
          <w:tcPr>
            <w:tcW w:w="4943" w:type="dxa"/>
          </w:tcPr>
          <w:p w14:paraId="3E004522" w14:textId="77777777" w:rsidR="00BA71AB" w:rsidRPr="00270B9D" w:rsidRDefault="00BA71AB" w:rsidP="00665FF5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1AB" w:rsidRPr="00270B9D" w14:paraId="75A2E0AA" w14:textId="77777777" w:rsidTr="00665FF5">
        <w:tc>
          <w:tcPr>
            <w:tcW w:w="2989" w:type="dxa"/>
          </w:tcPr>
          <w:p w14:paraId="76812269" w14:textId="77777777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 xml:space="preserve">Actividades </w:t>
            </w:r>
          </w:p>
        </w:tc>
        <w:tc>
          <w:tcPr>
            <w:tcW w:w="4943" w:type="dxa"/>
          </w:tcPr>
          <w:p w14:paraId="531206FC" w14:textId="77777777" w:rsidR="00BA71AB" w:rsidRPr="00270B9D" w:rsidRDefault="00BA71AB" w:rsidP="00665FF5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1AB" w:rsidRPr="00270B9D" w14:paraId="408845DC" w14:textId="77777777" w:rsidTr="00665FF5">
        <w:tc>
          <w:tcPr>
            <w:tcW w:w="2989" w:type="dxa"/>
          </w:tcPr>
          <w:p w14:paraId="0491C1E9" w14:textId="77777777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 xml:space="preserve">Tiempo </w:t>
            </w:r>
          </w:p>
        </w:tc>
        <w:tc>
          <w:tcPr>
            <w:tcW w:w="4943" w:type="dxa"/>
          </w:tcPr>
          <w:p w14:paraId="66C8CDB3" w14:textId="77777777" w:rsidR="00BA71AB" w:rsidRPr="00270B9D" w:rsidRDefault="00BA71AB" w:rsidP="00665FF5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1AB" w:rsidRPr="00270B9D" w14:paraId="14AF2F85" w14:textId="77777777" w:rsidTr="00665FF5">
        <w:tc>
          <w:tcPr>
            <w:tcW w:w="2989" w:type="dxa"/>
          </w:tcPr>
          <w:p w14:paraId="46ECF019" w14:textId="77777777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>Bibliografía</w:t>
            </w:r>
          </w:p>
        </w:tc>
        <w:tc>
          <w:tcPr>
            <w:tcW w:w="4943" w:type="dxa"/>
          </w:tcPr>
          <w:p w14:paraId="0AC3CD7F" w14:textId="77777777" w:rsidR="00BA71AB" w:rsidRPr="00270B9D" w:rsidRDefault="00BA71AB" w:rsidP="00665FF5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1AB" w:rsidRPr="00270B9D" w14:paraId="74ABA493" w14:textId="77777777" w:rsidTr="00665FF5">
        <w:tc>
          <w:tcPr>
            <w:tcW w:w="7932" w:type="dxa"/>
            <w:gridSpan w:val="2"/>
            <w:shd w:val="clear" w:color="auto" w:fill="AEAAAA" w:themeFill="background2" w:themeFillShade="BF"/>
          </w:tcPr>
          <w:p w14:paraId="1FBEC581" w14:textId="7AA12A12" w:rsidR="00BA71AB" w:rsidRPr="002716B2" w:rsidRDefault="00BA71AB" w:rsidP="00665FF5">
            <w:pPr>
              <w:rPr>
                <w:rFonts w:ascii="Times New Roman" w:hAnsi="Times New Roman" w:cs="Times New Roman"/>
              </w:rPr>
            </w:pPr>
            <w:r w:rsidRPr="002716B2">
              <w:rPr>
                <w:rFonts w:ascii="Times New Roman" w:hAnsi="Times New Roman" w:cs="Times New Roman"/>
              </w:rPr>
              <w:t>Unidad N°/ Módulo N°</w:t>
            </w:r>
            <w:r>
              <w:rPr>
                <w:rFonts w:ascii="Times New Roman" w:hAnsi="Times New Roman" w:cs="Times New Roman"/>
              </w:rPr>
              <w:t>/ Eje Temático N°</w:t>
            </w:r>
          </w:p>
        </w:tc>
      </w:tr>
      <w:tr w:rsidR="00BA71AB" w:rsidRPr="00270B9D" w14:paraId="12BF30CB" w14:textId="77777777" w:rsidTr="00665FF5">
        <w:tc>
          <w:tcPr>
            <w:tcW w:w="2989" w:type="dxa"/>
          </w:tcPr>
          <w:p w14:paraId="77D59CE0" w14:textId="77777777" w:rsidR="00BA71AB" w:rsidRPr="00270B9D" w:rsidRDefault="00BA71AB" w:rsidP="00665FF5">
            <w:pPr>
              <w:rPr>
                <w:rFonts w:ascii="Times New Roman" w:hAnsi="Times New Roman" w:cs="Times New Roman"/>
              </w:rPr>
            </w:pPr>
            <w:r w:rsidRPr="00270B9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943" w:type="dxa"/>
          </w:tcPr>
          <w:p w14:paraId="58F038C8" w14:textId="77777777" w:rsidR="00BA71AB" w:rsidRPr="00270B9D" w:rsidRDefault="00BA71AB" w:rsidP="00665FF5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4D0383" w14:textId="77777777" w:rsidR="00B07FF1" w:rsidRPr="00D04CEA" w:rsidRDefault="00B07FF1" w:rsidP="007739AB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298C8BC3" w14:textId="77777777" w:rsidR="00A00496" w:rsidRPr="00D04CEA" w:rsidRDefault="00A00496" w:rsidP="007739AB">
      <w:pPr>
        <w:jc w:val="both"/>
        <w:rPr>
          <w:rFonts w:ascii="Times New Roman" w:hAnsi="Times New Roman" w:cs="Times New Roman"/>
        </w:rPr>
      </w:pPr>
    </w:p>
    <w:p w14:paraId="4ABA54EB" w14:textId="373DA769" w:rsidR="00BA71AB" w:rsidRPr="00BA71AB" w:rsidRDefault="00BA71AB" w:rsidP="00BA71AB">
      <w:pPr>
        <w:pStyle w:val="Prrafodelista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</w:rPr>
      </w:pPr>
      <w:r w:rsidRPr="00BA71AB">
        <w:rPr>
          <w:rFonts w:ascii="Times New Roman" w:hAnsi="Times New Roman" w:cs="Times New Roman"/>
          <w:b/>
        </w:rPr>
        <w:t>Metodología de enseñanza:</w:t>
      </w:r>
      <w:r w:rsidRPr="00BA71AB">
        <w:rPr>
          <w:rFonts w:ascii="Times New Roman" w:hAnsi="Times New Roman" w:cs="Times New Roman"/>
        </w:rPr>
        <w:t xml:space="preserve"> </w:t>
      </w:r>
    </w:p>
    <w:p w14:paraId="29A310F2" w14:textId="30AECEF8" w:rsidR="00BA71AB" w:rsidRDefault="00BA71AB" w:rsidP="00BA71AB">
      <w:pPr>
        <w:pStyle w:val="Prrafodelista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</w:rPr>
      </w:pPr>
      <w:r w:rsidRPr="00BA71AB">
        <w:rPr>
          <w:rFonts w:ascii="Times New Roman" w:hAnsi="Times New Roman" w:cs="Times New Roman"/>
          <w:b/>
        </w:rPr>
        <w:t>Recursos didácticos:</w:t>
      </w:r>
      <w:r w:rsidRPr="00BA71AB">
        <w:rPr>
          <w:rFonts w:ascii="Times New Roman" w:hAnsi="Times New Roman" w:cs="Times New Roman"/>
        </w:rPr>
        <w:t xml:space="preserve"> </w:t>
      </w:r>
    </w:p>
    <w:p w14:paraId="592C7D2A" w14:textId="15CF1679" w:rsidR="00BA71AB" w:rsidRPr="00BA71AB" w:rsidRDefault="00BA71AB" w:rsidP="00BA71AB">
      <w:pPr>
        <w:pStyle w:val="Prrafodelista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</w:rPr>
      </w:pPr>
      <w:r w:rsidRPr="00BA71AB">
        <w:rPr>
          <w:rFonts w:ascii="Times New Roman" w:hAnsi="Times New Roman" w:cs="Times New Roman"/>
          <w:b/>
        </w:rPr>
        <w:t>Metodología de evaluación:</w:t>
      </w:r>
      <w:r w:rsidRPr="00BA71AB">
        <w:rPr>
          <w:rFonts w:ascii="Times New Roman" w:hAnsi="Times New Roman" w:cs="Times New Roman"/>
        </w:rPr>
        <w:t xml:space="preserve"> </w:t>
      </w:r>
    </w:p>
    <w:p w14:paraId="0FDA8325" w14:textId="3CBC94BE" w:rsidR="00031AF3" w:rsidRPr="00D04CEA" w:rsidRDefault="00E0543B" w:rsidP="007739AB">
      <w:pPr>
        <w:pStyle w:val="Prrafodelista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Trabajos prácticos de la asignatura:</w:t>
      </w:r>
      <w:r w:rsidR="008733F0" w:rsidRPr="00D04CEA">
        <w:rPr>
          <w:rFonts w:ascii="Times New Roman" w:hAnsi="Times New Roman" w:cs="Times New Roman"/>
          <w:b/>
        </w:rPr>
        <w:t xml:space="preserve"> </w:t>
      </w:r>
    </w:p>
    <w:p w14:paraId="4CE5EAF9" w14:textId="77777777" w:rsidR="00031AF3" w:rsidRPr="00D04CEA" w:rsidRDefault="00031AF3" w:rsidP="007739AB">
      <w:pPr>
        <w:pStyle w:val="Prrafodelista"/>
        <w:tabs>
          <w:tab w:val="left" w:pos="465"/>
        </w:tabs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5"/>
        <w:gridCol w:w="3887"/>
      </w:tblGrid>
      <w:tr w:rsidR="00031AF3" w:rsidRPr="00D04CEA" w14:paraId="21D73CAA" w14:textId="77777777" w:rsidTr="007739AB">
        <w:tc>
          <w:tcPr>
            <w:tcW w:w="7932" w:type="dxa"/>
            <w:gridSpan w:val="2"/>
            <w:shd w:val="clear" w:color="auto" w:fill="AEAAAA" w:themeFill="background2" w:themeFillShade="BF"/>
          </w:tcPr>
          <w:p w14:paraId="2B7425B4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TRABAJO PRÁCTICO N°</w:t>
            </w:r>
          </w:p>
        </w:tc>
      </w:tr>
      <w:tr w:rsidR="00031AF3" w:rsidRPr="00D04CEA" w14:paraId="60350445" w14:textId="77777777" w:rsidTr="007739AB">
        <w:tc>
          <w:tcPr>
            <w:tcW w:w="4045" w:type="dxa"/>
          </w:tcPr>
          <w:p w14:paraId="593F0A2B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Contenidos / unidad que integra</w:t>
            </w:r>
          </w:p>
        </w:tc>
        <w:tc>
          <w:tcPr>
            <w:tcW w:w="3887" w:type="dxa"/>
          </w:tcPr>
          <w:p w14:paraId="6275E73D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48BFD27B" w14:textId="77777777" w:rsidTr="007739AB">
        <w:tc>
          <w:tcPr>
            <w:tcW w:w="4045" w:type="dxa"/>
          </w:tcPr>
          <w:p w14:paraId="6CF1C798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Características del trabajo</w:t>
            </w:r>
            <w:r w:rsidRPr="00D0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12830E14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201B51AD" w14:textId="77777777" w:rsidTr="007739AB">
        <w:tc>
          <w:tcPr>
            <w:tcW w:w="4045" w:type="dxa"/>
          </w:tcPr>
          <w:p w14:paraId="01FAA1E3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Criterios de evaluación</w:t>
            </w:r>
            <w:r w:rsidRPr="00D0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072135D8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7D902205" w14:textId="77777777" w:rsidTr="007739AB">
        <w:tc>
          <w:tcPr>
            <w:tcW w:w="4045" w:type="dxa"/>
          </w:tcPr>
          <w:p w14:paraId="531918C7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realización</w:t>
            </w:r>
            <w:r w:rsidRPr="00D0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04D86B11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0E0245DC" w14:textId="77777777" w:rsidTr="007739AB">
        <w:tc>
          <w:tcPr>
            <w:tcW w:w="4045" w:type="dxa"/>
          </w:tcPr>
          <w:p w14:paraId="1D761886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la instancia de recuperación</w:t>
            </w:r>
            <w:r w:rsidRPr="00D04C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87" w:type="dxa"/>
          </w:tcPr>
          <w:p w14:paraId="56978626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ECB89" w14:textId="77777777" w:rsidR="00031AF3" w:rsidRPr="00D04CEA" w:rsidRDefault="00031AF3" w:rsidP="007739AB">
      <w:pPr>
        <w:pStyle w:val="Prrafodelista"/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C130C9A" w14:textId="77777777" w:rsidR="008733F0" w:rsidRPr="00D04CEA" w:rsidRDefault="008733F0" w:rsidP="007739AB">
      <w:pPr>
        <w:pStyle w:val="Prrafodelista"/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31D754E0" w14:textId="77777777" w:rsidR="00E0543B" w:rsidRPr="00D04CEA" w:rsidRDefault="00E0543B" w:rsidP="007739AB">
      <w:pPr>
        <w:pStyle w:val="Prrafodelista"/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2CDFE2A1" w14:textId="7008D2C2" w:rsidR="00031AF3" w:rsidRPr="007F4DC9" w:rsidRDefault="007F3826" w:rsidP="007F4DC9">
      <w:pPr>
        <w:pStyle w:val="Prrafodelista"/>
        <w:numPr>
          <w:ilvl w:val="0"/>
          <w:numId w:val="21"/>
        </w:numPr>
        <w:tabs>
          <w:tab w:val="left" w:pos="465"/>
        </w:tabs>
        <w:jc w:val="both"/>
        <w:rPr>
          <w:rFonts w:ascii="Times New Roman" w:hAnsi="Times New Roman" w:cs="Times New Roman"/>
          <w:b/>
        </w:rPr>
      </w:pPr>
      <w:r w:rsidRPr="007F4DC9">
        <w:rPr>
          <w:rFonts w:ascii="Times New Roman" w:hAnsi="Times New Roman" w:cs="Times New Roman"/>
          <w:b/>
        </w:rPr>
        <w:t xml:space="preserve">Instancias de evaluación </w:t>
      </w:r>
      <w:r w:rsidR="00E0543B" w:rsidRPr="007F4DC9">
        <w:rPr>
          <w:rFonts w:ascii="Times New Roman" w:hAnsi="Times New Roman" w:cs="Times New Roman"/>
          <w:b/>
        </w:rPr>
        <w:t>parcial</w:t>
      </w:r>
      <w:r w:rsidR="00E0543B" w:rsidRPr="007F4DC9">
        <w:rPr>
          <w:rFonts w:ascii="Times New Roman" w:hAnsi="Times New Roman" w:cs="Times New Roman"/>
        </w:rPr>
        <w:t xml:space="preserve"> </w:t>
      </w:r>
    </w:p>
    <w:p w14:paraId="2405F862" w14:textId="77777777" w:rsidR="00031AF3" w:rsidRPr="00D04CEA" w:rsidRDefault="00031AF3" w:rsidP="007739AB">
      <w:pPr>
        <w:pStyle w:val="Prrafodelista"/>
        <w:tabs>
          <w:tab w:val="left" w:pos="465"/>
        </w:tabs>
        <w:ind w:left="786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5"/>
        <w:gridCol w:w="3887"/>
      </w:tblGrid>
      <w:tr w:rsidR="00031AF3" w:rsidRPr="00D04CEA" w14:paraId="3DB03D9C" w14:textId="77777777" w:rsidTr="007739AB">
        <w:tc>
          <w:tcPr>
            <w:tcW w:w="7932" w:type="dxa"/>
            <w:gridSpan w:val="2"/>
            <w:shd w:val="clear" w:color="auto" w:fill="AEAAAA" w:themeFill="background2" w:themeFillShade="BF"/>
          </w:tcPr>
          <w:p w14:paraId="14167C6E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PARCIAL  N°</w:t>
            </w:r>
          </w:p>
        </w:tc>
      </w:tr>
      <w:tr w:rsidR="00031AF3" w:rsidRPr="00D04CEA" w14:paraId="5602FAAB" w14:textId="77777777" w:rsidTr="007739AB">
        <w:tc>
          <w:tcPr>
            <w:tcW w:w="4045" w:type="dxa"/>
          </w:tcPr>
          <w:p w14:paraId="2D38659C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 xml:space="preserve">Fecha </w:t>
            </w:r>
          </w:p>
        </w:tc>
        <w:tc>
          <w:tcPr>
            <w:tcW w:w="3887" w:type="dxa"/>
          </w:tcPr>
          <w:p w14:paraId="679EE6A3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74DD9AA9" w14:textId="77777777" w:rsidTr="007739AB">
        <w:tc>
          <w:tcPr>
            <w:tcW w:w="4045" w:type="dxa"/>
          </w:tcPr>
          <w:p w14:paraId="4B574AD6" w14:textId="77777777" w:rsidR="00031AF3" w:rsidRPr="00D04CEA" w:rsidRDefault="00DF3BE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Contenidos / unidades que integra</w:t>
            </w:r>
          </w:p>
        </w:tc>
        <w:tc>
          <w:tcPr>
            <w:tcW w:w="3887" w:type="dxa"/>
          </w:tcPr>
          <w:p w14:paraId="6EDECFFA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6EBBB7E0" w14:textId="77777777" w:rsidTr="007739AB">
        <w:tc>
          <w:tcPr>
            <w:tcW w:w="4045" w:type="dxa"/>
          </w:tcPr>
          <w:p w14:paraId="74833483" w14:textId="099D7C3F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 xml:space="preserve">Criterios de </w:t>
            </w:r>
            <w:r w:rsidR="007F4DC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3887" w:type="dxa"/>
          </w:tcPr>
          <w:p w14:paraId="68826DD0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57DD104B" w14:textId="77777777" w:rsidTr="007739AB">
        <w:tc>
          <w:tcPr>
            <w:tcW w:w="4045" w:type="dxa"/>
          </w:tcPr>
          <w:p w14:paraId="3289FB1F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realización</w:t>
            </w:r>
            <w:r w:rsidRPr="00D0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727399B8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2DB9E757" w14:textId="77777777" w:rsidTr="007739AB">
        <w:tc>
          <w:tcPr>
            <w:tcW w:w="4045" w:type="dxa"/>
          </w:tcPr>
          <w:p w14:paraId="56C6EF2D" w14:textId="77777777" w:rsidR="00031AF3" w:rsidRPr="00D04CEA" w:rsidRDefault="00DF3BE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04CEA">
              <w:rPr>
                <w:rFonts w:ascii="Times New Roman" w:hAnsi="Times New Roman" w:cs="Times New Roman"/>
                <w:b/>
              </w:rPr>
              <w:t>Instrumento de evaluación</w:t>
            </w:r>
            <w:r w:rsidRPr="00D04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7" w:type="dxa"/>
          </w:tcPr>
          <w:p w14:paraId="28D27AB3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AF3" w:rsidRPr="00D04CEA" w14:paraId="774C4644" w14:textId="77777777" w:rsidTr="007739AB">
        <w:tc>
          <w:tcPr>
            <w:tcW w:w="4045" w:type="dxa"/>
          </w:tcPr>
          <w:p w14:paraId="4FECC4EE" w14:textId="38B515A3" w:rsidR="00031AF3" w:rsidRPr="00D04CEA" w:rsidRDefault="00324D6C" w:rsidP="00324D6C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Fecha y modalidad de la instancia de profundización integradora</w:t>
            </w:r>
            <w:r w:rsidR="000C2250">
              <w:rPr>
                <w:rFonts w:ascii="Times New Roman" w:hAnsi="Times New Roman" w:cs="Times New Roman"/>
                <w:b/>
              </w:rPr>
              <w:t xml:space="preserve"> previa</w:t>
            </w:r>
            <w:r w:rsidR="00DF3BE3" w:rsidRPr="00D04CEA">
              <w:rPr>
                <w:rFonts w:ascii="Times New Roman" w:hAnsi="Times New Roman" w:cs="Times New Roman"/>
                <w:b/>
              </w:rPr>
              <w:t xml:space="preserve"> al parcial</w:t>
            </w:r>
            <w:r w:rsidR="0029439B" w:rsidRPr="00D0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494BAD83" w14:textId="77777777" w:rsidR="00031AF3" w:rsidRPr="00D04CEA" w:rsidRDefault="00031AF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E3" w:rsidRPr="00D04CEA" w14:paraId="1BF67B4D" w14:textId="77777777" w:rsidTr="007739AB">
        <w:tc>
          <w:tcPr>
            <w:tcW w:w="4045" w:type="dxa"/>
          </w:tcPr>
          <w:p w14:paraId="44308A13" w14:textId="77777777" w:rsidR="00DF3BE3" w:rsidRPr="00D04CEA" w:rsidRDefault="00DF3BE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devolución de los resultados</w:t>
            </w:r>
            <w:r w:rsidRPr="00D04CE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887" w:type="dxa"/>
          </w:tcPr>
          <w:p w14:paraId="152DDFFC" w14:textId="77777777" w:rsidR="00DF3BE3" w:rsidRPr="00D04CEA" w:rsidRDefault="00DF3BE3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D7C" w:rsidRPr="00D04CEA" w14:paraId="0455A12B" w14:textId="77777777" w:rsidTr="007739AB">
        <w:tc>
          <w:tcPr>
            <w:tcW w:w="4045" w:type="dxa"/>
          </w:tcPr>
          <w:p w14:paraId="59E4E7A7" w14:textId="77777777" w:rsidR="00EF7D7C" w:rsidRPr="00D04CEA" w:rsidRDefault="00EF7D7C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la instancia de recuperación</w:t>
            </w:r>
          </w:p>
        </w:tc>
        <w:tc>
          <w:tcPr>
            <w:tcW w:w="3887" w:type="dxa"/>
          </w:tcPr>
          <w:p w14:paraId="3D97D1BA" w14:textId="77777777" w:rsidR="00EF7D7C" w:rsidRPr="00D04CEA" w:rsidRDefault="00EF7D7C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D7C" w:rsidRPr="00D04CEA" w14:paraId="03889576" w14:textId="77777777" w:rsidTr="007739AB">
        <w:tc>
          <w:tcPr>
            <w:tcW w:w="4045" w:type="dxa"/>
          </w:tcPr>
          <w:p w14:paraId="6414A4DE" w14:textId="77777777" w:rsidR="00EF7D7C" w:rsidRPr="00D04CEA" w:rsidRDefault="0029439B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Fech</w:t>
            </w:r>
            <w:r w:rsidR="00EF7D7C" w:rsidRPr="00D04CEA">
              <w:rPr>
                <w:rFonts w:ascii="Times New Roman" w:hAnsi="Times New Roman" w:cs="Times New Roman"/>
                <w:b/>
              </w:rPr>
              <w:t>a</w:t>
            </w:r>
            <w:r w:rsidRPr="00D04CEA">
              <w:rPr>
                <w:rFonts w:ascii="Times New Roman" w:hAnsi="Times New Roman" w:cs="Times New Roman"/>
                <w:b/>
              </w:rPr>
              <w:t xml:space="preserve"> del recuperatorio</w:t>
            </w:r>
            <w:r w:rsidR="00EF7D7C" w:rsidRPr="00D04C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87" w:type="dxa"/>
          </w:tcPr>
          <w:p w14:paraId="0705C5F9" w14:textId="77777777" w:rsidR="00EF7D7C" w:rsidRPr="00D04CEA" w:rsidRDefault="00EF7D7C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D7C" w:rsidRPr="00D04CEA" w14:paraId="28460DB0" w14:textId="77777777" w:rsidTr="007739AB">
        <w:tc>
          <w:tcPr>
            <w:tcW w:w="4045" w:type="dxa"/>
          </w:tcPr>
          <w:p w14:paraId="29DA8598" w14:textId="77777777" w:rsidR="00EF7D7C" w:rsidRPr="00D04CEA" w:rsidRDefault="0029439B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CEA">
              <w:rPr>
                <w:rFonts w:ascii="Times New Roman" w:hAnsi="Times New Roman" w:cs="Times New Roman"/>
                <w:b/>
              </w:rPr>
              <w:t>Modalidad de devolución de los resultados:</w:t>
            </w:r>
          </w:p>
        </w:tc>
        <w:tc>
          <w:tcPr>
            <w:tcW w:w="3887" w:type="dxa"/>
          </w:tcPr>
          <w:p w14:paraId="3F43D4C3" w14:textId="77777777" w:rsidR="00EF7D7C" w:rsidRPr="00D04CEA" w:rsidRDefault="00EF7D7C" w:rsidP="007739AB">
            <w:pPr>
              <w:pStyle w:val="Prrafodelista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87F267" w14:textId="77777777" w:rsidR="00031AF3" w:rsidRPr="00D04CEA" w:rsidRDefault="00031AF3" w:rsidP="007739AB">
      <w:pPr>
        <w:pStyle w:val="Prrafodelista"/>
        <w:tabs>
          <w:tab w:val="left" w:pos="465"/>
        </w:tabs>
        <w:ind w:left="786"/>
        <w:jc w:val="both"/>
        <w:rPr>
          <w:rFonts w:ascii="Times New Roman" w:hAnsi="Times New Roman" w:cs="Times New Roman"/>
          <w:b/>
        </w:rPr>
      </w:pPr>
    </w:p>
    <w:p w14:paraId="546B2E9C" w14:textId="1E73BD17" w:rsidR="00DF3BE3" w:rsidRPr="007F4DC9" w:rsidRDefault="007C1580" w:rsidP="007F4DC9">
      <w:pPr>
        <w:pStyle w:val="Prrafodelista"/>
        <w:numPr>
          <w:ilvl w:val="0"/>
          <w:numId w:val="21"/>
        </w:numPr>
        <w:tabs>
          <w:tab w:val="left" w:pos="465"/>
        </w:tabs>
        <w:jc w:val="both"/>
        <w:rPr>
          <w:rFonts w:ascii="Times New Roman" w:hAnsi="Times New Roman" w:cs="Times New Roman"/>
        </w:rPr>
      </w:pPr>
      <w:r w:rsidRPr="007F4DC9">
        <w:rPr>
          <w:rFonts w:ascii="Times New Roman" w:hAnsi="Times New Roman" w:cs="Times New Roman"/>
          <w:b/>
        </w:rPr>
        <w:t>Requisitos para la aprobación d</w:t>
      </w:r>
      <w:r w:rsidR="00B07FF1" w:rsidRPr="007F4DC9">
        <w:rPr>
          <w:rFonts w:ascii="Times New Roman" w:hAnsi="Times New Roman" w:cs="Times New Roman"/>
          <w:b/>
        </w:rPr>
        <w:t>e la asignatura</w:t>
      </w:r>
      <w:r w:rsidR="00B07FF1" w:rsidRPr="007F4DC9">
        <w:rPr>
          <w:rFonts w:ascii="Times New Roman" w:hAnsi="Times New Roman" w:cs="Times New Roman"/>
        </w:rPr>
        <w:t xml:space="preserve">: </w:t>
      </w:r>
    </w:p>
    <w:p w14:paraId="2EE804AB" w14:textId="77777777" w:rsidR="007739AB" w:rsidRPr="00D04CEA" w:rsidRDefault="007739AB" w:rsidP="007F4DC9">
      <w:pPr>
        <w:pStyle w:val="Prrafodelista"/>
        <w:numPr>
          <w:ilvl w:val="0"/>
          <w:numId w:val="21"/>
        </w:numPr>
        <w:tabs>
          <w:tab w:val="left" w:pos="465"/>
        </w:tabs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Firma y aclaración del profesor responsable de la asignatura.</w:t>
      </w:r>
    </w:p>
    <w:p w14:paraId="1607E07A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473B5F51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4BC48CB4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4E56ACE8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E34201D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0C0DE96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228099D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3505C62B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39903C4F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D66709F" w14:textId="77777777" w:rsidR="0029439B" w:rsidRPr="00D04CEA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24475AD8" w14:textId="449DDC80" w:rsidR="0029439B" w:rsidRDefault="0029439B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7720EB58" w14:textId="44F18ECC" w:rsidR="00D675B0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01FFFD75" w14:textId="54AB20B5" w:rsidR="00D675B0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4412AA3B" w14:textId="1B196830" w:rsidR="00D675B0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38BEA93E" w14:textId="056F8505" w:rsidR="00D675B0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224ECDF6" w14:textId="4440123C" w:rsidR="00D675B0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90866A7" w14:textId="77777777" w:rsidR="00D675B0" w:rsidRPr="00D04CEA" w:rsidRDefault="00D675B0" w:rsidP="007739AB">
      <w:pPr>
        <w:tabs>
          <w:tab w:val="left" w:pos="465"/>
        </w:tabs>
        <w:jc w:val="both"/>
        <w:rPr>
          <w:rFonts w:ascii="Times New Roman" w:hAnsi="Times New Roman" w:cs="Times New Roman"/>
        </w:rPr>
      </w:pPr>
    </w:p>
    <w:p w14:paraId="6074D088" w14:textId="77777777" w:rsidR="00E0543B" w:rsidRPr="00D04CEA" w:rsidRDefault="003527FB" w:rsidP="007739AB">
      <w:pPr>
        <w:tabs>
          <w:tab w:val="left" w:pos="465"/>
        </w:tabs>
        <w:jc w:val="center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lastRenderedPageBreak/>
        <w:t>Anexo</w:t>
      </w:r>
      <w:r w:rsidR="007739AB" w:rsidRPr="00D04CEA">
        <w:rPr>
          <w:rFonts w:ascii="Times New Roman" w:hAnsi="Times New Roman" w:cs="Times New Roman"/>
          <w:b/>
        </w:rPr>
        <w:t xml:space="preserve"> </w:t>
      </w:r>
    </w:p>
    <w:p w14:paraId="7C70D6DB" w14:textId="77777777" w:rsidR="003527FB" w:rsidRPr="00D04CEA" w:rsidRDefault="003527FB" w:rsidP="007739AB">
      <w:pPr>
        <w:tabs>
          <w:tab w:val="left" w:pos="465"/>
        </w:tabs>
        <w:jc w:val="center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>Aclaraciones y explicaciones de los elementos que integran la planificación.</w:t>
      </w:r>
    </w:p>
    <w:p w14:paraId="0FEF8D84" w14:textId="77777777" w:rsidR="006621DC" w:rsidRPr="00D04CEA" w:rsidRDefault="006621DC" w:rsidP="007739AB">
      <w:pPr>
        <w:jc w:val="both"/>
        <w:rPr>
          <w:rFonts w:ascii="Times New Roman" w:hAnsi="Times New Roman" w:cs="Times New Roman"/>
        </w:rPr>
      </w:pPr>
    </w:p>
    <w:p w14:paraId="0F38AB7C" w14:textId="3DF4543A" w:rsidR="00A67C19" w:rsidRPr="00D04CEA" w:rsidRDefault="00CD23FD" w:rsidP="00A67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Punto N°1. </w:t>
      </w:r>
      <w:r w:rsidR="00A67C19" w:rsidRPr="00D04CEA">
        <w:rPr>
          <w:rFonts w:ascii="Times New Roman" w:hAnsi="Times New Roman" w:cs="Times New Roman"/>
          <w:b/>
        </w:rPr>
        <w:t>Carga horaria de la asignatura</w:t>
      </w:r>
      <w:r w:rsidR="00A67C19" w:rsidRPr="00D04CEA">
        <w:rPr>
          <w:rFonts w:ascii="Times New Roman" w:hAnsi="Times New Roman" w:cs="Times New Roman"/>
        </w:rPr>
        <w:t xml:space="preserve">: en relación a las horas de práctica, solamente mencionarlas si las horas pertenecen a la formación práctica del plan de estudio o si son horas de la práctica profesional supervisada. En los demás casos solamente poner las horas totales. </w:t>
      </w:r>
    </w:p>
    <w:p w14:paraId="785BC901" w14:textId="0AA32109" w:rsidR="00A67C19" w:rsidRPr="00D04CEA" w:rsidRDefault="00A67C19" w:rsidP="00A67C19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Punto N°</w:t>
      </w:r>
      <w:r w:rsidR="001F3574">
        <w:rPr>
          <w:rFonts w:ascii="Times New Roman" w:hAnsi="Times New Roman" w:cs="Times New Roman"/>
          <w:b/>
        </w:rPr>
        <w:t xml:space="preserve">2. </w:t>
      </w:r>
      <w:r w:rsidRPr="00D04CEA">
        <w:rPr>
          <w:rFonts w:ascii="Times New Roman" w:hAnsi="Times New Roman" w:cs="Times New Roman"/>
          <w:b/>
        </w:rPr>
        <w:t>Objetivos:</w:t>
      </w:r>
      <w:r w:rsidRPr="00D04CEA">
        <w:rPr>
          <w:rFonts w:ascii="Times New Roman" w:hAnsi="Times New Roman" w:cs="Times New Roman"/>
        </w:rPr>
        <w:t xml:space="preserve"> mencionar los objetivos expresados en el programa de la asignatura. Pueden agregarse o</w:t>
      </w:r>
      <w:r w:rsidR="00D04CEA" w:rsidRPr="00D04CEA">
        <w:rPr>
          <w:rFonts w:ascii="Times New Roman" w:hAnsi="Times New Roman" w:cs="Times New Roman"/>
        </w:rPr>
        <w:t>bjetivos específicos semanales.</w:t>
      </w:r>
    </w:p>
    <w:p w14:paraId="387592EA" w14:textId="62F6D560" w:rsidR="00BA71AB" w:rsidRDefault="0029439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P</w:t>
      </w:r>
      <w:r w:rsidR="003527FB" w:rsidRPr="00D04CEA">
        <w:rPr>
          <w:rFonts w:ascii="Times New Roman" w:hAnsi="Times New Roman" w:cs="Times New Roman"/>
          <w:b/>
        </w:rPr>
        <w:t>unto N° 3</w:t>
      </w:r>
      <w:r w:rsidR="00CD23FD">
        <w:rPr>
          <w:rFonts w:ascii="Times New Roman" w:hAnsi="Times New Roman" w:cs="Times New Roman"/>
        </w:rPr>
        <w:t xml:space="preserve">. </w:t>
      </w:r>
      <w:r w:rsidR="003527FB" w:rsidRPr="00D04CEA">
        <w:rPr>
          <w:rFonts w:ascii="Times New Roman" w:hAnsi="Times New Roman" w:cs="Times New Roman"/>
          <w:b/>
        </w:rPr>
        <w:t>Cuadro de desarrollo de los contenidos</w:t>
      </w:r>
      <w:r w:rsidR="00BA71AB">
        <w:rPr>
          <w:rFonts w:ascii="Times New Roman" w:hAnsi="Times New Roman" w:cs="Times New Roman"/>
          <w:b/>
        </w:rPr>
        <w:t xml:space="preserve">: </w:t>
      </w:r>
      <w:r w:rsidR="003527FB" w:rsidRPr="00D04CEA">
        <w:rPr>
          <w:rFonts w:ascii="Times New Roman" w:hAnsi="Times New Roman" w:cs="Times New Roman"/>
        </w:rPr>
        <w:t xml:space="preserve"> la información solicitada se ref</w:t>
      </w:r>
      <w:r w:rsidRPr="00D04CEA">
        <w:rPr>
          <w:rFonts w:ascii="Times New Roman" w:hAnsi="Times New Roman" w:cs="Times New Roman"/>
        </w:rPr>
        <w:t xml:space="preserve">iere </w:t>
      </w:r>
      <w:r w:rsidR="007F4DC9" w:rsidRPr="00D04CEA">
        <w:rPr>
          <w:rFonts w:ascii="Times New Roman" w:hAnsi="Times New Roman" w:cs="Times New Roman"/>
        </w:rPr>
        <w:t xml:space="preserve">a </w:t>
      </w:r>
      <w:r w:rsidR="007F4DC9">
        <w:rPr>
          <w:rFonts w:ascii="Times New Roman" w:hAnsi="Times New Roman" w:cs="Times New Roman"/>
        </w:rPr>
        <w:t>los</w:t>
      </w:r>
      <w:r w:rsidR="00BA71AB">
        <w:rPr>
          <w:rFonts w:ascii="Times New Roman" w:hAnsi="Times New Roman" w:cs="Times New Roman"/>
        </w:rPr>
        <w:t xml:space="preserve"> contenidos organizados por módulo, unidad o </w:t>
      </w:r>
      <w:r w:rsidR="007F4DC9">
        <w:rPr>
          <w:rFonts w:ascii="Times New Roman" w:hAnsi="Times New Roman" w:cs="Times New Roman"/>
        </w:rPr>
        <w:t>eje temático y</w:t>
      </w:r>
      <w:r w:rsidR="00BA71AB">
        <w:rPr>
          <w:rFonts w:ascii="Times New Roman" w:hAnsi="Times New Roman" w:cs="Times New Roman"/>
        </w:rPr>
        <w:t xml:space="preserve"> considerando el tiempo de las </w:t>
      </w:r>
      <w:r w:rsidR="007739AB" w:rsidRPr="00D04CEA">
        <w:rPr>
          <w:rFonts w:ascii="Times New Roman" w:hAnsi="Times New Roman" w:cs="Times New Roman"/>
          <w:u w:val="single"/>
        </w:rPr>
        <w:t>15 semanas</w:t>
      </w:r>
      <w:r w:rsidR="007739AB" w:rsidRPr="00D04CEA">
        <w:rPr>
          <w:rFonts w:ascii="Times New Roman" w:hAnsi="Times New Roman" w:cs="Times New Roman"/>
        </w:rPr>
        <w:t xml:space="preserve"> que componen cada cuatrimestre</w:t>
      </w:r>
      <w:r w:rsidRPr="00D04CEA">
        <w:rPr>
          <w:rFonts w:ascii="Times New Roman" w:hAnsi="Times New Roman" w:cs="Times New Roman"/>
        </w:rPr>
        <w:t>:</w:t>
      </w:r>
      <w:r w:rsidR="003527FB" w:rsidRPr="00D04CEA">
        <w:rPr>
          <w:rFonts w:ascii="Times New Roman" w:hAnsi="Times New Roman" w:cs="Times New Roman"/>
        </w:rPr>
        <w:t xml:space="preserve"> </w:t>
      </w:r>
    </w:p>
    <w:p w14:paraId="5B4EDB21" w14:textId="3A788615" w:rsidR="003527FB" w:rsidRPr="00D04CEA" w:rsidRDefault="003527F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Contenidos:</w:t>
      </w:r>
      <w:r w:rsidRPr="00D04CEA">
        <w:rPr>
          <w:rFonts w:ascii="Times New Roman" w:hAnsi="Times New Roman" w:cs="Times New Roman"/>
        </w:rPr>
        <w:t xml:space="preserve"> detallar los contenidos que integran la unidad / módulo/eje que se</w:t>
      </w:r>
      <w:r w:rsidR="00BA71AB">
        <w:rPr>
          <w:rFonts w:ascii="Times New Roman" w:hAnsi="Times New Roman" w:cs="Times New Roman"/>
        </w:rPr>
        <w:t xml:space="preserve"> trabajará.</w:t>
      </w:r>
    </w:p>
    <w:p w14:paraId="4FE640DB" w14:textId="6C8674A7" w:rsidR="003527FB" w:rsidRDefault="003527F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Actividades:</w:t>
      </w:r>
      <w:r w:rsidRPr="00D04CEA">
        <w:rPr>
          <w:rFonts w:ascii="Times New Roman" w:hAnsi="Times New Roman" w:cs="Times New Roman"/>
        </w:rPr>
        <w:t xml:space="preserve"> Explicar las actividades de modo general que se desarrollarán (ejemplo: lectura de textos, argumentación, elaboración de síntesis, informes de lectura, intercambio de opiniones en foro, elaboración de informes, etc.) </w:t>
      </w:r>
    </w:p>
    <w:p w14:paraId="176BD278" w14:textId="0DC32DA0" w:rsidR="00BA71AB" w:rsidRPr="00D04CEA" w:rsidRDefault="00BA71AB" w:rsidP="007739AB">
      <w:pPr>
        <w:jc w:val="both"/>
        <w:rPr>
          <w:rFonts w:ascii="Times New Roman" w:hAnsi="Times New Roman" w:cs="Times New Roman"/>
        </w:rPr>
      </w:pPr>
      <w:r w:rsidRPr="007F4DC9">
        <w:rPr>
          <w:rFonts w:ascii="Times New Roman" w:hAnsi="Times New Roman" w:cs="Times New Roman"/>
          <w:b/>
        </w:rPr>
        <w:t>Tiempo:</w:t>
      </w:r>
      <w:r>
        <w:rPr>
          <w:rFonts w:ascii="Times New Roman" w:hAnsi="Times New Roman" w:cs="Times New Roman"/>
        </w:rPr>
        <w:t xml:space="preserve"> mencionar el tiempo en semanas que se utilizará para el desarrollo de la unidad/ módulo/ eje temático.</w:t>
      </w:r>
    </w:p>
    <w:p w14:paraId="23911575" w14:textId="7136F12B" w:rsidR="003527FB" w:rsidRPr="00D04CEA" w:rsidRDefault="00BA71AB" w:rsidP="007739AB">
      <w:pPr>
        <w:jc w:val="both"/>
        <w:rPr>
          <w:rFonts w:ascii="Times New Roman" w:hAnsi="Times New Roman" w:cs="Times New Roman"/>
        </w:rPr>
      </w:pPr>
      <w:r w:rsidRPr="00BA71AB">
        <w:rPr>
          <w:rFonts w:ascii="Times New Roman" w:hAnsi="Times New Roman" w:cs="Times New Roman"/>
          <w:b/>
        </w:rPr>
        <w:t>Bibliografía:</w:t>
      </w:r>
      <w:r w:rsidRPr="00BA71AB">
        <w:rPr>
          <w:rFonts w:ascii="Times New Roman" w:hAnsi="Times New Roman" w:cs="Times New Roman"/>
        </w:rPr>
        <w:t xml:space="preserve"> mencionar la bibliografía a utilizar (autor, año, título de la obra, editorial, etc.) localización del material (biblioteca digital, PDF, manual elaborado por la asignatura, etc.)</w:t>
      </w:r>
    </w:p>
    <w:p w14:paraId="1F3376C0" w14:textId="051CA1C1" w:rsidR="007F4DC9" w:rsidRPr="007F4DC9" w:rsidRDefault="007F4DC9" w:rsidP="007F4DC9">
      <w:pPr>
        <w:jc w:val="both"/>
        <w:rPr>
          <w:rFonts w:ascii="Times New Roman" w:hAnsi="Times New Roman" w:cs="Times New Roman"/>
        </w:rPr>
      </w:pPr>
      <w:r w:rsidRPr="007F4DC9">
        <w:rPr>
          <w:rFonts w:ascii="Times New Roman" w:hAnsi="Times New Roman" w:cs="Times New Roman"/>
          <w:b/>
        </w:rPr>
        <w:t>Punto N° 4.</w:t>
      </w:r>
      <w:r w:rsidR="00CD23FD">
        <w:rPr>
          <w:rFonts w:ascii="Times New Roman" w:hAnsi="Times New Roman" w:cs="Times New Roman"/>
          <w:b/>
        </w:rPr>
        <w:t xml:space="preserve"> </w:t>
      </w:r>
      <w:r w:rsidRPr="007F4DC9">
        <w:rPr>
          <w:rFonts w:ascii="Times New Roman" w:hAnsi="Times New Roman" w:cs="Times New Roman"/>
          <w:b/>
        </w:rPr>
        <w:t>Metodología de enseñanza:</w:t>
      </w:r>
      <w:r w:rsidRPr="007F4DC9">
        <w:rPr>
          <w:rFonts w:ascii="Times New Roman" w:hAnsi="Times New Roman" w:cs="Times New Roman"/>
        </w:rPr>
        <w:t xml:space="preserve"> explicar los métodos o las estrategias de enseñanza que se utilizarán.  Por ejemplo: exposición, trabajos grupales, estudios de casos, búsqueda bibliográfica, resolución de problemas, debates, etc.</w:t>
      </w:r>
    </w:p>
    <w:p w14:paraId="145F7221" w14:textId="366B4F55" w:rsidR="007F4DC9" w:rsidRPr="007F4DC9" w:rsidRDefault="00CD23FD" w:rsidP="007F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Punto N° 5. </w:t>
      </w:r>
      <w:r w:rsidR="007F4DC9" w:rsidRPr="007F4DC9">
        <w:rPr>
          <w:rFonts w:ascii="Times New Roman" w:hAnsi="Times New Roman" w:cs="Times New Roman"/>
          <w:b/>
        </w:rPr>
        <w:t>Recursos didácticos:</w:t>
      </w:r>
      <w:r w:rsidR="007F4DC9" w:rsidRPr="007F4DC9">
        <w:rPr>
          <w:rFonts w:ascii="Times New Roman" w:hAnsi="Times New Roman" w:cs="Times New Roman"/>
        </w:rPr>
        <w:t xml:space="preserve"> mencionar los recursos didácticos a utilizar, por ejemplo: manual elaborado por la asignatura, video explicativo del docente, videos de la Web, textos digitalizados, libros virtuales, películas, mapas conceptuales, encuestas, etc.</w:t>
      </w:r>
    </w:p>
    <w:p w14:paraId="0FF0ED2B" w14:textId="3CFA9586" w:rsidR="003527FB" w:rsidRPr="007F4DC9" w:rsidRDefault="007F4DC9" w:rsidP="007F4DC9">
      <w:pPr>
        <w:jc w:val="both"/>
        <w:rPr>
          <w:rFonts w:ascii="Times New Roman" w:hAnsi="Times New Roman" w:cs="Times New Roman"/>
        </w:rPr>
      </w:pPr>
      <w:r w:rsidRPr="007F4DC9">
        <w:rPr>
          <w:rFonts w:ascii="Times New Roman" w:hAnsi="Times New Roman" w:cs="Times New Roman"/>
          <w:b/>
        </w:rPr>
        <w:t>Punto N° 6.</w:t>
      </w:r>
      <w:r w:rsidR="00CD23FD">
        <w:rPr>
          <w:rFonts w:ascii="Times New Roman" w:hAnsi="Times New Roman" w:cs="Times New Roman"/>
          <w:b/>
        </w:rPr>
        <w:t xml:space="preserve"> </w:t>
      </w:r>
      <w:r w:rsidRPr="007F4DC9">
        <w:rPr>
          <w:rFonts w:ascii="Times New Roman" w:hAnsi="Times New Roman" w:cs="Times New Roman"/>
          <w:b/>
        </w:rPr>
        <w:t>Metodología de evaluación:</w:t>
      </w:r>
      <w:r w:rsidRPr="007F4DC9">
        <w:rPr>
          <w:rFonts w:ascii="Times New Roman" w:hAnsi="Times New Roman" w:cs="Times New Roman"/>
        </w:rPr>
        <w:t xml:space="preserve"> mencionar cómo se realizará la evaluación del proceso de aprendizaje, por ejemplo: foro de debate semanal, entrega de trabajos grupales/individuales, encuentros sincrónicos, elaboración de trabajos prácticos y otras herramientas que se disponen en el aula virtual. Incluyen tanto evaluaciones que no se califican, pero permiten apreciar el avance del aprendizaje, como trabajos prácticos o parciales que se califican </w:t>
      </w:r>
      <w:r w:rsidR="00D675B0">
        <w:rPr>
          <w:rFonts w:ascii="Times New Roman" w:hAnsi="Times New Roman" w:cs="Times New Roman"/>
        </w:rPr>
        <w:t>e impactan en la regularidad</w:t>
      </w:r>
      <w:r w:rsidRPr="007F4DC9">
        <w:rPr>
          <w:rFonts w:ascii="Times New Roman" w:hAnsi="Times New Roman" w:cs="Times New Roman"/>
        </w:rPr>
        <w:t>.</w:t>
      </w:r>
    </w:p>
    <w:p w14:paraId="28C73EEC" w14:textId="2F5B5D52" w:rsidR="003527FB" w:rsidRPr="00D04CEA" w:rsidRDefault="0029439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 xml:space="preserve"> </w:t>
      </w:r>
      <w:r w:rsidRPr="00D04CEA">
        <w:rPr>
          <w:rFonts w:ascii="Times New Roman" w:hAnsi="Times New Roman" w:cs="Times New Roman"/>
          <w:b/>
        </w:rPr>
        <w:t>P</w:t>
      </w:r>
      <w:r w:rsidR="00EF7D7C" w:rsidRPr="00D04CEA">
        <w:rPr>
          <w:rFonts w:ascii="Times New Roman" w:hAnsi="Times New Roman" w:cs="Times New Roman"/>
          <w:b/>
        </w:rPr>
        <w:t xml:space="preserve">unto N° </w:t>
      </w:r>
      <w:r w:rsidR="00CD23FD">
        <w:rPr>
          <w:rFonts w:ascii="Times New Roman" w:hAnsi="Times New Roman" w:cs="Times New Roman"/>
          <w:b/>
        </w:rPr>
        <w:t>7</w:t>
      </w:r>
      <w:r w:rsidR="00CD23FD">
        <w:rPr>
          <w:rFonts w:ascii="Times New Roman" w:hAnsi="Times New Roman" w:cs="Times New Roman"/>
        </w:rPr>
        <w:t>.</w:t>
      </w:r>
      <w:r w:rsidR="00CD23FD" w:rsidRPr="00D04CEA">
        <w:rPr>
          <w:rFonts w:ascii="Times New Roman" w:hAnsi="Times New Roman" w:cs="Times New Roman"/>
          <w:b/>
        </w:rPr>
        <w:t xml:space="preserve"> Trabajos</w:t>
      </w:r>
      <w:r w:rsidR="003527FB" w:rsidRPr="00D04CEA">
        <w:rPr>
          <w:rFonts w:ascii="Times New Roman" w:hAnsi="Times New Roman" w:cs="Times New Roman"/>
          <w:b/>
        </w:rPr>
        <w:t xml:space="preserve"> prácticos de la asignatura:</w:t>
      </w:r>
      <w:r w:rsidR="003527FB" w:rsidRPr="00D04CEA">
        <w:rPr>
          <w:rFonts w:ascii="Times New Roman" w:hAnsi="Times New Roman" w:cs="Times New Roman"/>
        </w:rPr>
        <w:t xml:space="preserve"> </w:t>
      </w:r>
    </w:p>
    <w:p w14:paraId="7EC5B554" w14:textId="77777777" w:rsidR="003527FB" w:rsidRPr="00D04CEA" w:rsidRDefault="00EF7D7C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 xml:space="preserve">Elaborar un cuadro para cada trabajo práctico que se solicitará, brindando la siguiente información: </w:t>
      </w:r>
    </w:p>
    <w:p w14:paraId="01CA504E" w14:textId="77777777" w:rsidR="003527FB" w:rsidRPr="00D04CEA" w:rsidRDefault="003527FB" w:rsidP="00943AD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04CEA">
        <w:rPr>
          <w:rFonts w:ascii="Times New Roman" w:hAnsi="Times New Roman" w:cs="Times New Roman"/>
          <w:b/>
        </w:rPr>
        <w:t xml:space="preserve">Contenidos </w:t>
      </w:r>
      <w:r w:rsidR="00EF7D7C" w:rsidRPr="00D04CEA">
        <w:rPr>
          <w:rFonts w:ascii="Times New Roman" w:hAnsi="Times New Roman" w:cs="Times New Roman"/>
          <w:b/>
        </w:rPr>
        <w:t>o</w:t>
      </w:r>
      <w:r w:rsidRPr="00D04CEA">
        <w:rPr>
          <w:rFonts w:ascii="Times New Roman" w:hAnsi="Times New Roman" w:cs="Times New Roman"/>
          <w:b/>
        </w:rPr>
        <w:t xml:space="preserve"> unidad que integra</w:t>
      </w:r>
      <w:r w:rsidR="005D0EF0" w:rsidRPr="00D04CEA">
        <w:rPr>
          <w:rFonts w:ascii="Times New Roman" w:hAnsi="Times New Roman" w:cs="Times New Roman"/>
          <w:b/>
        </w:rPr>
        <w:t xml:space="preserve"> el trabajo práctico: </w:t>
      </w:r>
      <w:r w:rsidR="005D0EF0" w:rsidRPr="00D04CEA">
        <w:rPr>
          <w:rFonts w:ascii="Times New Roman" w:hAnsi="Times New Roman" w:cs="Times New Roman"/>
        </w:rPr>
        <w:t>mencionar los contenidos o bien las unidades/ ejes a evaluar.</w:t>
      </w:r>
      <w:r w:rsidRPr="00D04CEA">
        <w:rPr>
          <w:rFonts w:ascii="Times New Roman" w:hAnsi="Times New Roman" w:cs="Times New Roman"/>
          <w:b/>
        </w:rPr>
        <w:tab/>
      </w:r>
    </w:p>
    <w:p w14:paraId="49776C52" w14:textId="77777777" w:rsidR="003527FB" w:rsidRPr="00D04CEA" w:rsidRDefault="003527FB" w:rsidP="007739A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Características del trabajo</w:t>
      </w:r>
      <w:r w:rsidR="00EF7D7C" w:rsidRPr="00D04CEA">
        <w:rPr>
          <w:rFonts w:ascii="Times New Roman" w:hAnsi="Times New Roman" w:cs="Times New Roman"/>
          <w:b/>
        </w:rPr>
        <w:t>:</w:t>
      </w:r>
      <w:r w:rsidR="00EF7D7C" w:rsidRPr="00D04CEA">
        <w:rPr>
          <w:rFonts w:ascii="Times New Roman" w:hAnsi="Times New Roman" w:cs="Times New Roman"/>
        </w:rPr>
        <w:t xml:space="preserve"> es decir los objetivos que se pretenden lograr</w:t>
      </w:r>
      <w:r w:rsidRPr="00D04CEA">
        <w:rPr>
          <w:rFonts w:ascii="Times New Roman" w:hAnsi="Times New Roman" w:cs="Times New Roman"/>
        </w:rPr>
        <w:t>,</w:t>
      </w:r>
      <w:r w:rsidR="00EF7D7C" w:rsidRPr="00D04CEA">
        <w:rPr>
          <w:rFonts w:ascii="Times New Roman" w:hAnsi="Times New Roman" w:cs="Times New Roman"/>
        </w:rPr>
        <w:t xml:space="preserve"> los saberes o </w:t>
      </w:r>
      <w:r w:rsidRPr="00D04CEA">
        <w:rPr>
          <w:rFonts w:ascii="Times New Roman" w:hAnsi="Times New Roman" w:cs="Times New Roman"/>
        </w:rPr>
        <w:t>compet</w:t>
      </w:r>
      <w:r w:rsidR="00EF7D7C" w:rsidRPr="00D04CEA">
        <w:rPr>
          <w:rFonts w:ascii="Times New Roman" w:hAnsi="Times New Roman" w:cs="Times New Roman"/>
        </w:rPr>
        <w:t>encias que se desarrollan con el trabajo.</w:t>
      </w:r>
    </w:p>
    <w:p w14:paraId="0583512C" w14:textId="77777777" w:rsidR="003527FB" w:rsidRPr="00D04CEA" w:rsidRDefault="003527FB" w:rsidP="007739A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Criterios de evaluación</w:t>
      </w:r>
      <w:r w:rsidR="00EF7D7C" w:rsidRPr="00D04CEA">
        <w:rPr>
          <w:rFonts w:ascii="Times New Roman" w:hAnsi="Times New Roman" w:cs="Times New Roman"/>
          <w:b/>
        </w:rPr>
        <w:t>:</w:t>
      </w:r>
      <w:r w:rsidR="00EF7D7C" w:rsidRPr="00D04CEA">
        <w:rPr>
          <w:rFonts w:ascii="Times New Roman" w:hAnsi="Times New Roman" w:cs="Times New Roman"/>
        </w:rPr>
        <w:t xml:space="preserve"> se refiere a los aspectos que se tendrán en cuenta para evaluar el trabajo presentado, por ejemplo, </w:t>
      </w:r>
      <w:r w:rsidRPr="00D04CEA">
        <w:rPr>
          <w:rFonts w:ascii="Times New Roman" w:hAnsi="Times New Roman" w:cs="Times New Roman"/>
        </w:rPr>
        <w:t xml:space="preserve">capacidad para fundamentar, elaboración de juicios </w:t>
      </w:r>
      <w:r w:rsidRPr="00D04CEA">
        <w:rPr>
          <w:rFonts w:ascii="Times New Roman" w:hAnsi="Times New Roman" w:cs="Times New Roman"/>
        </w:rPr>
        <w:lastRenderedPageBreak/>
        <w:t>críticos, ejemplificación, resolución de ejercicios, aplicación de teoría, relación de conceptos, análisis, creatividad, d</w:t>
      </w:r>
      <w:r w:rsidR="00EF7D7C" w:rsidRPr="00D04CEA">
        <w:rPr>
          <w:rFonts w:ascii="Times New Roman" w:hAnsi="Times New Roman" w:cs="Times New Roman"/>
        </w:rPr>
        <w:t xml:space="preserve">ominio de lenguaje técnico, escritura, prolijidad, etc. </w:t>
      </w:r>
      <w:r w:rsidRPr="00D04CEA">
        <w:rPr>
          <w:rFonts w:ascii="Times New Roman" w:hAnsi="Times New Roman" w:cs="Times New Roman"/>
        </w:rPr>
        <w:tab/>
      </w:r>
    </w:p>
    <w:p w14:paraId="19CDC520" w14:textId="6075AA4F" w:rsidR="003527FB" w:rsidRPr="00D04CEA" w:rsidRDefault="00EF7D7C" w:rsidP="007739A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Modalidad de realización:</w:t>
      </w:r>
      <w:r w:rsidRPr="00D04CEA">
        <w:rPr>
          <w:rFonts w:ascii="Times New Roman" w:hAnsi="Times New Roman" w:cs="Times New Roman"/>
        </w:rPr>
        <w:t xml:space="preserve"> explicar si el trabajo será </w:t>
      </w:r>
      <w:r w:rsidR="003527FB" w:rsidRPr="00D04CEA">
        <w:rPr>
          <w:rFonts w:ascii="Times New Roman" w:hAnsi="Times New Roman" w:cs="Times New Roman"/>
        </w:rPr>
        <w:t>escrito, oral, grupal, indi</w:t>
      </w:r>
      <w:r w:rsidR="00D675B0">
        <w:rPr>
          <w:rFonts w:ascii="Times New Roman" w:hAnsi="Times New Roman" w:cs="Times New Roman"/>
        </w:rPr>
        <w:t>vidual, sincrónico, asincrónico.</w:t>
      </w:r>
      <w:r w:rsidR="003527FB" w:rsidRPr="00D04CEA">
        <w:rPr>
          <w:rFonts w:ascii="Times New Roman" w:hAnsi="Times New Roman" w:cs="Times New Roman"/>
        </w:rPr>
        <w:tab/>
      </w:r>
    </w:p>
    <w:p w14:paraId="061022B0" w14:textId="77777777" w:rsidR="003527FB" w:rsidRPr="00D04CEA" w:rsidRDefault="003527FB" w:rsidP="007739A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 xml:space="preserve">Modalidad </w:t>
      </w:r>
      <w:r w:rsidR="00EF7D7C" w:rsidRPr="00D04CEA">
        <w:rPr>
          <w:rFonts w:ascii="Times New Roman" w:hAnsi="Times New Roman" w:cs="Times New Roman"/>
          <w:b/>
        </w:rPr>
        <w:t>de la instancia de recuperación:</w:t>
      </w:r>
      <w:r w:rsidR="00EF7D7C" w:rsidRPr="00D04CEA">
        <w:rPr>
          <w:rFonts w:ascii="Times New Roman" w:hAnsi="Times New Roman" w:cs="Times New Roman"/>
        </w:rPr>
        <w:t xml:space="preserve"> anticipar el modo en que solicitará la recuperación del trabajo: reelaboración del mismo trabajo, otro trabajo </w:t>
      </w:r>
      <w:r w:rsidRPr="00D04CEA">
        <w:rPr>
          <w:rFonts w:ascii="Times New Roman" w:hAnsi="Times New Roman" w:cs="Times New Roman"/>
        </w:rPr>
        <w:t>escrito,</w:t>
      </w:r>
      <w:r w:rsidR="00EF7D7C" w:rsidRPr="00D04CEA">
        <w:rPr>
          <w:rFonts w:ascii="Times New Roman" w:hAnsi="Times New Roman" w:cs="Times New Roman"/>
        </w:rPr>
        <w:t xml:space="preserve"> oral, individual, grupal, etc. </w:t>
      </w:r>
    </w:p>
    <w:p w14:paraId="340F670C" w14:textId="77777777" w:rsidR="003527FB" w:rsidRPr="00D04CEA" w:rsidRDefault="003527F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ab/>
      </w:r>
    </w:p>
    <w:p w14:paraId="4DF0F82C" w14:textId="3F35FE16" w:rsidR="003527FB" w:rsidRPr="00D04CEA" w:rsidRDefault="0029439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P</w:t>
      </w:r>
      <w:r w:rsidR="00EF7D7C" w:rsidRPr="00D04CEA">
        <w:rPr>
          <w:rFonts w:ascii="Times New Roman" w:hAnsi="Times New Roman" w:cs="Times New Roman"/>
          <w:b/>
        </w:rPr>
        <w:t xml:space="preserve">unto N° </w:t>
      </w:r>
      <w:r w:rsidR="007F4DC9">
        <w:rPr>
          <w:rFonts w:ascii="Times New Roman" w:hAnsi="Times New Roman" w:cs="Times New Roman"/>
          <w:b/>
        </w:rPr>
        <w:t>8</w:t>
      </w:r>
      <w:r w:rsidR="00CD23FD">
        <w:rPr>
          <w:rFonts w:ascii="Times New Roman" w:hAnsi="Times New Roman" w:cs="Times New Roman"/>
        </w:rPr>
        <w:t xml:space="preserve">. </w:t>
      </w:r>
      <w:r w:rsidR="003527FB" w:rsidRPr="00D04CEA">
        <w:rPr>
          <w:rFonts w:ascii="Times New Roman" w:hAnsi="Times New Roman" w:cs="Times New Roman"/>
          <w:b/>
        </w:rPr>
        <w:t>Instancias de evaluación parcial</w:t>
      </w:r>
      <w:r w:rsidR="003527FB" w:rsidRPr="00D04CEA">
        <w:rPr>
          <w:rFonts w:ascii="Times New Roman" w:hAnsi="Times New Roman" w:cs="Times New Roman"/>
        </w:rPr>
        <w:t xml:space="preserve"> </w:t>
      </w:r>
    </w:p>
    <w:p w14:paraId="306D8E65" w14:textId="77777777" w:rsidR="003527FB" w:rsidRPr="00D04CEA" w:rsidRDefault="00EF7D7C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</w:rPr>
        <w:t>Elaborar un cuadro para cada trabajo parcial solicitado.</w:t>
      </w:r>
    </w:p>
    <w:p w14:paraId="75FC8D6F" w14:textId="269B6B73" w:rsidR="003527FB" w:rsidRPr="00D04CEA" w:rsidRDefault="00EF7D7C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Fecha:</w:t>
      </w:r>
      <w:r w:rsidRPr="00D04CEA">
        <w:rPr>
          <w:rFonts w:ascii="Times New Roman" w:hAnsi="Times New Roman" w:cs="Times New Roman"/>
        </w:rPr>
        <w:t xml:space="preserve"> </w:t>
      </w:r>
      <w:r w:rsidR="00A67C19" w:rsidRPr="00D04CEA">
        <w:rPr>
          <w:rFonts w:ascii="Times New Roman" w:hAnsi="Times New Roman" w:cs="Times New Roman"/>
        </w:rPr>
        <w:t>consignar el día en</w:t>
      </w:r>
      <w:r w:rsidRPr="00D04CEA">
        <w:rPr>
          <w:rFonts w:ascii="Times New Roman" w:hAnsi="Times New Roman" w:cs="Times New Roman"/>
        </w:rPr>
        <w:t xml:space="preserve"> que se realizará estimativamente el parcial.</w:t>
      </w:r>
      <w:r w:rsidR="00261843" w:rsidRPr="00D04CEA">
        <w:rPr>
          <w:rFonts w:ascii="Times New Roman" w:hAnsi="Times New Roman" w:cs="Times New Roman"/>
        </w:rPr>
        <w:t xml:space="preserve"> </w:t>
      </w:r>
    </w:p>
    <w:p w14:paraId="74CAC5DF" w14:textId="77777777" w:rsidR="003527FB" w:rsidRPr="00D04CEA" w:rsidRDefault="003527FB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Contenidos / unidades que integra</w:t>
      </w:r>
      <w:r w:rsidR="00EF7D7C" w:rsidRPr="00D04CEA">
        <w:rPr>
          <w:rFonts w:ascii="Times New Roman" w:hAnsi="Times New Roman" w:cs="Times New Roman"/>
          <w:b/>
        </w:rPr>
        <w:t>:</w:t>
      </w:r>
      <w:r w:rsidR="00EF7D7C" w:rsidRPr="00D04CEA">
        <w:rPr>
          <w:rFonts w:ascii="Times New Roman" w:hAnsi="Times New Roman" w:cs="Times New Roman"/>
        </w:rPr>
        <w:t xml:space="preserve"> mencionar los contenidos o bien las unidades/ ejes a evaluar.</w:t>
      </w:r>
      <w:r w:rsidRPr="00D04CEA">
        <w:rPr>
          <w:rFonts w:ascii="Times New Roman" w:hAnsi="Times New Roman" w:cs="Times New Roman"/>
        </w:rPr>
        <w:tab/>
      </w:r>
    </w:p>
    <w:p w14:paraId="2215E13E" w14:textId="2E8BDE8F" w:rsidR="00EF7D7C" w:rsidRPr="00D04CEA" w:rsidRDefault="00EF7D7C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Criterios de evaluación:</w:t>
      </w:r>
      <w:r w:rsidRPr="00D04CEA">
        <w:rPr>
          <w:rFonts w:ascii="Times New Roman" w:hAnsi="Times New Roman" w:cs="Times New Roman"/>
        </w:rPr>
        <w:t xml:space="preserve"> se refiere a los aspectos que se tendrán en cuenta para evaluar el trabajo</w:t>
      </w:r>
      <w:r w:rsidR="00A67C19" w:rsidRPr="00D04CEA">
        <w:rPr>
          <w:rFonts w:ascii="Times New Roman" w:hAnsi="Times New Roman" w:cs="Times New Roman"/>
        </w:rPr>
        <w:t xml:space="preserve"> solicitado</w:t>
      </w:r>
      <w:r w:rsidRPr="00D04CEA">
        <w:rPr>
          <w:rFonts w:ascii="Times New Roman" w:hAnsi="Times New Roman" w:cs="Times New Roman"/>
        </w:rPr>
        <w:t xml:space="preserve">, por ejemplo, capacidad para fundamentar, elaboración de juicios críticos, ejemplificación, resolución de ejercicios, aplicación de teoría, relación de conceptos, análisis, creatividad, dominio de lenguaje técnico, escritura, prolijidad, etc. </w:t>
      </w:r>
      <w:r w:rsidRPr="00D04CEA">
        <w:rPr>
          <w:rFonts w:ascii="Times New Roman" w:hAnsi="Times New Roman" w:cs="Times New Roman"/>
        </w:rPr>
        <w:tab/>
      </w:r>
    </w:p>
    <w:p w14:paraId="3C6ECA49" w14:textId="5325A2EE" w:rsidR="00EF7D7C" w:rsidRPr="00D04CEA" w:rsidRDefault="00EF7D7C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Modalidad de realización:</w:t>
      </w:r>
      <w:r w:rsidRPr="00D04CEA">
        <w:rPr>
          <w:rFonts w:ascii="Times New Roman" w:hAnsi="Times New Roman" w:cs="Times New Roman"/>
        </w:rPr>
        <w:t xml:space="preserve"> explicar si el trabajo será escrito, oral, grupal, individual, sin</w:t>
      </w:r>
      <w:r w:rsidR="00D675B0">
        <w:rPr>
          <w:rFonts w:ascii="Times New Roman" w:hAnsi="Times New Roman" w:cs="Times New Roman"/>
        </w:rPr>
        <w:t>crónico, asincrónico.</w:t>
      </w:r>
      <w:r w:rsidRPr="00D04CEA">
        <w:rPr>
          <w:rFonts w:ascii="Times New Roman" w:hAnsi="Times New Roman" w:cs="Times New Roman"/>
        </w:rPr>
        <w:tab/>
      </w:r>
    </w:p>
    <w:p w14:paraId="0153264B" w14:textId="77777777" w:rsidR="003527FB" w:rsidRPr="00D04CEA" w:rsidRDefault="00EF7D7C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Modalidad de la instancia de recuperación:</w:t>
      </w:r>
      <w:r w:rsidRPr="00D04CEA">
        <w:rPr>
          <w:rFonts w:ascii="Times New Roman" w:hAnsi="Times New Roman" w:cs="Times New Roman"/>
        </w:rPr>
        <w:t xml:space="preserve"> anticipar el modo en que solicitará la recuperación del trabajo: reelaboración del mismo trabajo, otro trabajo escrito, oral, individual, grupal, etc.</w:t>
      </w:r>
      <w:r w:rsidR="003527FB" w:rsidRPr="00D04CEA">
        <w:rPr>
          <w:rFonts w:ascii="Times New Roman" w:hAnsi="Times New Roman" w:cs="Times New Roman"/>
        </w:rPr>
        <w:tab/>
      </w:r>
    </w:p>
    <w:p w14:paraId="6DF0C191" w14:textId="45AB75EE" w:rsidR="003527FB" w:rsidRPr="00D04CEA" w:rsidRDefault="003527FB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Instrumento de evaluación</w:t>
      </w:r>
      <w:r w:rsidRPr="00D04CEA">
        <w:rPr>
          <w:rFonts w:ascii="Times New Roman" w:hAnsi="Times New Roman" w:cs="Times New Roman"/>
        </w:rPr>
        <w:t>:</w:t>
      </w:r>
      <w:r w:rsidR="0029439B" w:rsidRPr="00D04CEA">
        <w:rPr>
          <w:rFonts w:ascii="Times New Roman" w:hAnsi="Times New Roman" w:cs="Times New Roman"/>
        </w:rPr>
        <w:t xml:space="preserve"> por ejemplo,</w:t>
      </w:r>
      <w:r w:rsidRPr="00D04CEA">
        <w:rPr>
          <w:rFonts w:ascii="Times New Roman" w:hAnsi="Times New Roman" w:cs="Times New Roman"/>
        </w:rPr>
        <w:t xml:space="preserve"> ensayo, cuestionario, mapa conceptual, </w:t>
      </w:r>
      <w:r w:rsidR="00D675B0">
        <w:rPr>
          <w:rFonts w:ascii="Times New Roman" w:hAnsi="Times New Roman" w:cs="Times New Roman"/>
        </w:rPr>
        <w:t xml:space="preserve">lista de control o cotejo, </w:t>
      </w:r>
      <w:r w:rsidRPr="00D04CEA">
        <w:rPr>
          <w:rFonts w:ascii="Times New Roman" w:hAnsi="Times New Roman" w:cs="Times New Roman"/>
        </w:rPr>
        <w:t>etc.</w:t>
      </w:r>
      <w:r w:rsidRPr="00D04CEA">
        <w:rPr>
          <w:rFonts w:ascii="Times New Roman" w:hAnsi="Times New Roman" w:cs="Times New Roman"/>
        </w:rPr>
        <w:tab/>
      </w:r>
    </w:p>
    <w:p w14:paraId="483ECBF7" w14:textId="38E8434F" w:rsidR="003527FB" w:rsidRPr="00CD23FD" w:rsidRDefault="00324D6C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23FD">
        <w:rPr>
          <w:rFonts w:ascii="Times New Roman" w:hAnsi="Times New Roman" w:cs="Times New Roman"/>
          <w:b/>
        </w:rPr>
        <w:t>Fecha y modalidad de la instancia de profundización</w:t>
      </w:r>
      <w:r w:rsidR="003527FB" w:rsidRPr="00CD23FD">
        <w:rPr>
          <w:rFonts w:ascii="Times New Roman" w:hAnsi="Times New Roman" w:cs="Times New Roman"/>
          <w:b/>
        </w:rPr>
        <w:t xml:space="preserve"> </w:t>
      </w:r>
      <w:r w:rsidR="0029439B" w:rsidRPr="00CD23FD">
        <w:rPr>
          <w:rFonts w:ascii="Times New Roman" w:hAnsi="Times New Roman" w:cs="Times New Roman"/>
          <w:b/>
        </w:rPr>
        <w:t>integrador</w:t>
      </w:r>
      <w:r w:rsidRPr="00CD23FD">
        <w:rPr>
          <w:rFonts w:ascii="Times New Roman" w:hAnsi="Times New Roman" w:cs="Times New Roman"/>
          <w:b/>
        </w:rPr>
        <w:t>a</w:t>
      </w:r>
      <w:r w:rsidR="000C2250" w:rsidRPr="00CD23FD">
        <w:rPr>
          <w:rFonts w:ascii="Times New Roman" w:hAnsi="Times New Roman" w:cs="Times New Roman"/>
          <w:b/>
        </w:rPr>
        <w:t xml:space="preserve"> previa</w:t>
      </w:r>
      <w:r w:rsidR="0029439B" w:rsidRPr="00CD23FD">
        <w:rPr>
          <w:rFonts w:ascii="Times New Roman" w:hAnsi="Times New Roman" w:cs="Times New Roman"/>
          <w:b/>
        </w:rPr>
        <w:t xml:space="preserve"> al parcial:</w:t>
      </w:r>
      <w:r w:rsidRPr="00CD23FD">
        <w:rPr>
          <w:rFonts w:ascii="Times New Roman" w:hAnsi="Times New Roman" w:cs="Times New Roman"/>
          <w:b/>
        </w:rPr>
        <w:t xml:space="preserve"> </w:t>
      </w:r>
      <w:r w:rsidRPr="00CD23FD">
        <w:rPr>
          <w:rFonts w:ascii="Times New Roman" w:hAnsi="Times New Roman" w:cs="Times New Roman"/>
        </w:rPr>
        <w:t>permite la profundización de los núcleos centrales a través de</w:t>
      </w:r>
      <w:r w:rsidRPr="00CD23FD">
        <w:rPr>
          <w:rFonts w:ascii="Times New Roman" w:hAnsi="Times New Roman" w:cs="Times New Roman"/>
          <w:b/>
        </w:rPr>
        <w:t xml:space="preserve"> </w:t>
      </w:r>
      <w:r w:rsidRPr="00CD23FD">
        <w:rPr>
          <w:rFonts w:ascii="Times New Roman" w:hAnsi="Times New Roman" w:cs="Times New Roman"/>
        </w:rPr>
        <w:t xml:space="preserve">por ejemplo un </w:t>
      </w:r>
      <w:r w:rsidR="003527FB" w:rsidRPr="00CD23FD">
        <w:rPr>
          <w:rFonts w:ascii="Times New Roman" w:hAnsi="Times New Roman" w:cs="Times New Roman"/>
        </w:rPr>
        <w:t>vide</w:t>
      </w:r>
      <w:r w:rsidR="00A67C19" w:rsidRPr="00CD23FD">
        <w:rPr>
          <w:rFonts w:ascii="Times New Roman" w:hAnsi="Times New Roman" w:cs="Times New Roman"/>
        </w:rPr>
        <w:t>o explicativo,</w:t>
      </w:r>
      <w:r w:rsidRPr="00CD23FD">
        <w:rPr>
          <w:rFonts w:ascii="Times New Roman" w:hAnsi="Times New Roman" w:cs="Times New Roman"/>
        </w:rPr>
        <w:t xml:space="preserve"> gráficos interactivos, encuentros en </w:t>
      </w:r>
      <w:r w:rsidR="00A67C19" w:rsidRPr="00CD23FD">
        <w:rPr>
          <w:rFonts w:ascii="Times New Roman" w:hAnsi="Times New Roman" w:cs="Times New Roman"/>
        </w:rPr>
        <w:t>Meet, Z</w:t>
      </w:r>
      <w:r w:rsidR="0029439B" w:rsidRPr="00CD23FD">
        <w:rPr>
          <w:rFonts w:ascii="Times New Roman" w:hAnsi="Times New Roman" w:cs="Times New Roman"/>
        </w:rPr>
        <w:t>oom, etc.</w:t>
      </w:r>
      <w:r w:rsidR="003527FB" w:rsidRPr="00CD23FD">
        <w:rPr>
          <w:rFonts w:ascii="Times New Roman" w:hAnsi="Times New Roman" w:cs="Times New Roman"/>
        </w:rPr>
        <w:tab/>
      </w:r>
    </w:p>
    <w:p w14:paraId="2C23A483" w14:textId="77777777" w:rsidR="0029439B" w:rsidRPr="00D04CEA" w:rsidRDefault="003527FB" w:rsidP="007739AB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>Modalidad de devolución de los resultados:</w:t>
      </w:r>
      <w:r w:rsidRPr="00D04CEA">
        <w:rPr>
          <w:rFonts w:ascii="Times New Roman" w:hAnsi="Times New Roman" w:cs="Times New Roman"/>
        </w:rPr>
        <w:t xml:space="preserve"> </w:t>
      </w:r>
      <w:r w:rsidR="0029439B" w:rsidRPr="00D04CEA">
        <w:rPr>
          <w:rFonts w:ascii="Times New Roman" w:hAnsi="Times New Roman" w:cs="Times New Roman"/>
        </w:rPr>
        <w:t xml:space="preserve">explicar cómo se informará de los errores cometidos en la evaluación para lograr de ese modo que no se repitan, así como las sugerencias de aspectos a corregir en el estudio: </w:t>
      </w:r>
      <w:r w:rsidRPr="00D04CEA">
        <w:rPr>
          <w:rFonts w:ascii="Times New Roman" w:hAnsi="Times New Roman" w:cs="Times New Roman"/>
        </w:rPr>
        <w:t>foro del aula, mensaje, cartel</w:t>
      </w:r>
      <w:r w:rsidR="0029439B" w:rsidRPr="00D04CEA">
        <w:rPr>
          <w:rFonts w:ascii="Times New Roman" w:hAnsi="Times New Roman" w:cs="Times New Roman"/>
        </w:rPr>
        <w:t>era, encuentro sincrónico, etc.</w:t>
      </w:r>
      <w:r w:rsidRPr="00D04CEA">
        <w:rPr>
          <w:rFonts w:ascii="Times New Roman" w:hAnsi="Times New Roman" w:cs="Times New Roman"/>
        </w:rPr>
        <w:tab/>
      </w:r>
    </w:p>
    <w:p w14:paraId="6E6B1100" w14:textId="6215B91A" w:rsidR="003527FB" w:rsidRPr="007739AB" w:rsidRDefault="0029439B" w:rsidP="007739AB">
      <w:pPr>
        <w:jc w:val="both"/>
        <w:rPr>
          <w:rFonts w:ascii="Times New Roman" w:hAnsi="Times New Roman" w:cs="Times New Roman"/>
        </w:rPr>
      </w:pPr>
      <w:r w:rsidRPr="00D04CEA">
        <w:rPr>
          <w:rFonts w:ascii="Times New Roman" w:hAnsi="Times New Roman" w:cs="Times New Roman"/>
          <w:b/>
        </w:rPr>
        <w:t xml:space="preserve">Punto N° </w:t>
      </w:r>
      <w:r w:rsidR="007F4DC9">
        <w:rPr>
          <w:rFonts w:ascii="Times New Roman" w:hAnsi="Times New Roman" w:cs="Times New Roman"/>
          <w:b/>
        </w:rPr>
        <w:t>9</w:t>
      </w:r>
      <w:r w:rsidR="00CD23FD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3527FB" w:rsidRPr="00D04CEA">
        <w:rPr>
          <w:rFonts w:ascii="Times New Roman" w:hAnsi="Times New Roman" w:cs="Times New Roman"/>
          <w:b/>
        </w:rPr>
        <w:t>Requisitos para la aprobación de la asignatura</w:t>
      </w:r>
      <w:r w:rsidR="003527FB" w:rsidRPr="00D04CEA">
        <w:rPr>
          <w:rFonts w:ascii="Times New Roman" w:hAnsi="Times New Roman" w:cs="Times New Roman"/>
        </w:rPr>
        <w:t>:</w:t>
      </w:r>
      <w:r w:rsidRPr="00D04CEA">
        <w:rPr>
          <w:rFonts w:ascii="Times New Roman" w:hAnsi="Times New Roman" w:cs="Times New Roman"/>
        </w:rPr>
        <w:t xml:space="preserve"> explicar los criterios que</w:t>
      </w:r>
      <w:r w:rsidR="003527FB" w:rsidRPr="00D04CEA">
        <w:rPr>
          <w:rFonts w:ascii="Times New Roman" w:hAnsi="Times New Roman" w:cs="Times New Roman"/>
        </w:rPr>
        <w:t xml:space="preserve"> se tendrán en cuenta</w:t>
      </w:r>
      <w:r w:rsidRPr="00D04CEA">
        <w:rPr>
          <w:rFonts w:ascii="Times New Roman" w:hAnsi="Times New Roman" w:cs="Times New Roman"/>
        </w:rPr>
        <w:t xml:space="preserve"> para aprobar la asignatura, es decir aspectos que involucran la regularidad y el examen de la asignatura, por ejemplo: </w:t>
      </w:r>
      <w:r w:rsidR="003527FB" w:rsidRPr="00D04CEA">
        <w:rPr>
          <w:rFonts w:ascii="Times New Roman" w:hAnsi="Times New Roman" w:cs="Times New Roman"/>
        </w:rPr>
        <w:t>si se solicitará un trabajo integrador, si la modalidad será escrita/ oral, en relación con la asistencia y la participación en trabajos prácticos, si se</w:t>
      </w:r>
      <w:r w:rsidRPr="00D04CEA">
        <w:rPr>
          <w:rFonts w:ascii="Times New Roman" w:hAnsi="Times New Roman" w:cs="Times New Roman"/>
        </w:rPr>
        <w:t xml:space="preserve"> promociona la asignatura, etc.</w:t>
      </w:r>
    </w:p>
    <w:p w14:paraId="1C781DEB" w14:textId="77777777" w:rsidR="003527FB" w:rsidRPr="007739AB" w:rsidRDefault="003527FB" w:rsidP="007739AB">
      <w:pPr>
        <w:jc w:val="both"/>
        <w:rPr>
          <w:rFonts w:ascii="Times New Roman" w:hAnsi="Times New Roman" w:cs="Times New Roman"/>
        </w:rPr>
      </w:pPr>
    </w:p>
    <w:sectPr w:rsidR="003527FB" w:rsidRPr="007739AB" w:rsidSect="0029439B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49C0" w14:textId="77777777" w:rsidR="00237BF8" w:rsidRDefault="00237BF8" w:rsidP="006621DC">
      <w:pPr>
        <w:spacing w:after="0" w:line="240" w:lineRule="auto"/>
      </w:pPr>
      <w:r>
        <w:separator/>
      </w:r>
    </w:p>
  </w:endnote>
  <w:endnote w:type="continuationSeparator" w:id="0">
    <w:p w14:paraId="18D8780C" w14:textId="77777777" w:rsidR="00237BF8" w:rsidRDefault="00237BF8" w:rsidP="0066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9716" w14:textId="77777777" w:rsidR="00237BF8" w:rsidRDefault="00237BF8" w:rsidP="006621DC">
      <w:pPr>
        <w:spacing w:after="0" w:line="240" w:lineRule="auto"/>
      </w:pPr>
      <w:r>
        <w:separator/>
      </w:r>
    </w:p>
  </w:footnote>
  <w:footnote w:type="continuationSeparator" w:id="0">
    <w:p w14:paraId="4C3B5031" w14:textId="77777777" w:rsidR="00237BF8" w:rsidRDefault="00237BF8" w:rsidP="0066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3BE1" w14:textId="77777777" w:rsidR="006621DC" w:rsidRDefault="006621DC">
    <w:pPr>
      <w:pStyle w:val="Encabezado"/>
    </w:pPr>
    <w:r w:rsidRPr="00C06DA0">
      <w:rPr>
        <w:noProof/>
        <w:lang w:val="en-US"/>
      </w:rPr>
      <w:drawing>
        <wp:inline distT="0" distB="0" distL="0" distR="0" wp14:anchorId="11C5F947" wp14:editId="72F8D662">
          <wp:extent cx="1666875" cy="714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71064" w14:textId="77777777" w:rsidR="006621DC" w:rsidRDefault="0066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462"/>
    <w:multiLevelType w:val="hybridMultilevel"/>
    <w:tmpl w:val="32066F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D6B"/>
    <w:multiLevelType w:val="hybridMultilevel"/>
    <w:tmpl w:val="8C485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189"/>
    <w:multiLevelType w:val="hybridMultilevel"/>
    <w:tmpl w:val="C61A5F32"/>
    <w:lvl w:ilvl="0" w:tplc="8F60B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AF9"/>
    <w:multiLevelType w:val="hybridMultilevel"/>
    <w:tmpl w:val="A050AAB4"/>
    <w:lvl w:ilvl="0" w:tplc="8F60B7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0A5139"/>
    <w:multiLevelType w:val="hybridMultilevel"/>
    <w:tmpl w:val="6E645E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4F77"/>
    <w:multiLevelType w:val="hybridMultilevel"/>
    <w:tmpl w:val="AA504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5FE3"/>
    <w:multiLevelType w:val="hybridMultilevel"/>
    <w:tmpl w:val="DD6E4E7E"/>
    <w:lvl w:ilvl="0" w:tplc="C866A77A">
      <w:start w:val="8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1AD9"/>
    <w:multiLevelType w:val="hybridMultilevel"/>
    <w:tmpl w:val="557263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2988"/>
    <w:multiLevelType w:val="hybridMultilevel"/>
    <w:tmpl w:val="F0347F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7084"/>
    <w:multiLevelType w:val="hybridMultilevel"/>
    <w:tmpl w:val="6ED666DE"/>
    <w:lvl w:ilvl="0" w:tplc="8F60B7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760CB"/>
    <w:multiLevelType w:val="hybridMultilevel"/>
    <w:tmpl w:val="359628CC"/>
    <w:lvl w:ilvl="0" w:tplc="8F60B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1" w15:restartNumberingAfterBreak="0">
    <w:nsid w:val="38210DEA"/>
    <w:multiLevelType w:val="hybridMultilevel"/>
    <w:tmpl w:val="1126308E"/>
    <w:lvl w:ilvl="0" w:tplc="2ED4F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2A93"/>
    <w:multiLevelType w:val="hybridMultilevel"/>
    <w:tmpl w:val="9BA6E02E"/>
    <w:lvl w:ilvl="0" w:tplc="8F60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AE07AC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color w:val="auto"/>
        <w:sz w:val="18"/>
        <w:szCs w:val="18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2492"/>
    <w:multiLevelType w:val="hybridMultilevel"/>
    <w:tmpl w:val="01F460A8"/>
    <w:lvl w:ilvl="0" w:tplc="2892B55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B3481"/>
    <w:multiLevelType w:val="hybridMultilevel"/>
    <w:tmpl w:val="36F0E4EA"/>
    <w:lvl w:ilvl="0" w:tplc="84424FE2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5FEB"/>
    <w:multiLevelType w:val="hybridMultilevel"/>
    <w:tmpl w:val="95AA0FC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3307"/>
    <w:multiLevelType w:val="hybridMultilevel"/>
    <w:tmpl w:val="960854CC"/>
    <w:lvl w:ilvl="0" w:tplc="8F60B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3537F"/>
    <w:multiLevelType w:val="hybridMultilevel"/>
    <w:tmpl w:val="D2302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63808"/>
    <w:multiLevelType w:val="hybridMultilevel"/>
    <w:tmpl w:val="A6AA3D7A"/>
    <w:lvl w:ilvl="0" w:tplc="8F60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67B42"/>
    <w:multiLevelType w:val="hybridMultilevel"/>
    <w:tmpl w:val="C3A294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56982"/>
    <w:multiLevelType w:val="hybridMultilevel"/>
    <w:tmpl w:val="08E6C866"/>
    <w:lvl w:ilvl="0" w:tplc="B35EC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0"/>
  </w:num>
  <w:num w:numId="5">
    <w:abstractNumId w:val="16"/>
  </w:num>
  <w:num w:numId="6">
    <w:abstractNumId w:val="18"/>
  </w:num>
  <w:num w:numId="7">
    <w:abstractNumId w:val="10"/>
  </w:num>
  <w:num w:numId="8">
    <w:abstractNumId w:val="2"/>
  </w:num>
  <w:num w:numId="9">
    <w:abstractNumId w:val="2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9"/>
  </w:num>
  <w:num w:numId="17">
    <w:abstractNumId w:val="14"/>
  </w:num>
  <w:num w:numId="18">
    <w:abstractNumId w:val="13"/>
  </w:num>
  <w:num w:numId="19">
    <w:abstractNumId w:val="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C"/>
    <w:rsid w:val="00031AF3"/>
    <w:rsid w:val="00092228"/>
    <w:rsid w:val="000C2250"/>
    <w:rsid w:val="000F12CC"/>
    <w:rsid w:val="00191EE7"/>
    <w:rsid w:val="001A4C79"/>
    <w:rsid w:val="001E1948"/>
    <w:rsid w:val="001F3574"/>
    <w:rsid w:val="001F5B71"/>
    <w:rsid w:val="00237BF8"/>
    <w:rsid w:val="00261843"/>
    <w:rsid w:val="00270B9D"/>
    <w:rsid w:val="0027531B"/>
    <w:rsid w:val="0029439B"/>
    <w:rsid w:val="002E6865"/>
    <w:rsid w:val="00324D6C"/>
    <w:rsid w:val="003527FB"/>
    <w:rsid w:val="003D5AE2"/>
    <w:rsid w:val="005B1F7F"/>
    <w:rsid w:val="005D0EF0"/>
    <w:rsid w:val="006621DC"/>
    <w:rsid w:val="006B078F"/>
    <w:rsid w:val="007739AB"/>
    <w:rsid w:val="007C1580"/>
    <w:rsid w:val="007F3826"/>
    <w:rsid w:val="007F4DC9"/>
    <w:rsid w:val="00816A52"/>
    <w:rsid w:val="008733F0"/>
    <w:rsid w:val="00A00496"/>
    <w:rsid w:val="00A3604A"/>
    <w:rsid w:val="00A67C19"/>
    <w:rsid w:val="00AD1ABD"/>
    <w:rsid w:val="00B07FF1"/>
    <w:rsid w:val="00BA71AB"/>
    <w:rsid w:val="00C13C3A"/>
    <w:rsid w:val="00CD23FD"/>
    <w:rsid w:val="00CF0CD5"/>
    <w:rsid w:val="00D01DA2"/>
    <w:rsid w:val="00D04CEA"/>
    <w:rsid w:val="00D675B0"/>
    <w:rsid w:val="00DC73F8"/>
    <w:rsid w:val="00DF3BE3"/>
    <w:rsid w:val="00E0543B"/>
    <w:rsid w:val="00E45000"/>
    <w:rsid w:val="00E76BB1"/>
    <w:rsid w:val="00EF7D7C"/>
    <w:rsid w:val="00F564BF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B75E"/>
  <w15:chartTrackingRefBased/>
  <w15:docId w15:val="{4ED0941A-8B68-4CD2-BBD8-8F91D54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1DC"/>
  </w:style>
  <w:style w:type="paragraph" w:styleId="Piedepgina">
    <w:name w:val="footer"/>
    <w:basedOn w:val="Normal"/>
    <w:link w:val="PiedepginaCar"/>
    <w:uiPriority w:val="99"/>
    <w:unhideWhenUsed/>
    <w:rsid w:val="00662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1DC"/>
  </w:style>
  <w:style w:type="table" w:styleId="Tablaconcuadrcula">
    <w:name w:val="Table Grid"/>
    <w:basedOn w:val="Tablanormal"/>
    <w:uiPriority w:val="39"/>
    <w:rsid w:val="0066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Noelia Fernandez</cp:lastModifiedBy>
  <cp:revision>5</cp:revision>
  <dcterms:created xsi:type="dcterms:W3CDTF">2021-07-06T14:28:00Z</dcterms:created>
  <dcterms:modified xsi:type="dcterms:W3CDTF">2021-07-07T13:39:00Z</dcterms:modified>
</cp:coreProperties>
</file>