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9" w:rsidRPr="008E7CB9" w:rsidRDefault="008E7CB9" w:rsidP="008E7CB9">
      <w:pPr>
        <w:jc w:val="center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Pasantías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Son reglamentadas por cada carrera y el director/ coordinador guiará a los alumnos en el proceso.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Documentación requerida en Secretaría de Bienestar Estudiantil: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El alumno deberá enviar al Director/ Coordinador de su carrera, la siguiente documentación: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Fotocopia de D.N.I. del alumno.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Datos de contacto del alumno: correo electrónico y número de teléfono celular/fijo.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Nombre de la Institución donde se realizará la Pasantía.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Domicilio legal de la Institución donde se realizará la Pasantía.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Nombre, apellido, D.N.I. (sólo por escrito) y cargo de la persona que firmará los Contratos de parte de la Institución detallada anteriormente.</w:t>
      </w:r>
    </w:p>
    <w:p w:rsid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Fecha de comienzo y finalización de las Pasantías (teniendo en cuenta que las fechas deben ser a futuro y con días hábiles de tiempo para realizar los trámites administrativos).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>
        <w:t>Plan de trabajo.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Monto mensual que le abonará la empresa al alumno.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 xml:space="preserve"> 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Luego, el Director/ Coordinador de carrera enviará una nota junto con la documentación a la Secretaría de Bienestar Estudiantil, a cargo del Ingeniero Daniel Barrionuevo, autorizando la actividad. La nota debe contener, además, firma y aclaración de firma del Director/ Coordinador.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El correo electrónico de la Secretaría de Bienestar Estudiantil es el siguiente: estudiantil@uncaus.edu.ar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 de recibida la documentación en la Secretaría de Bienestar Estudiantil y que todo el procedimiento se encuentra correcto, el personal del sector envía un correo electrónico al estudiante con los convenios que debe firmar el mismo y la Institución donde se hará la Pasantía.</w:t>
      </w:r>
    </w:p>
    <w:p w:rsid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 de que el alumno envía por correo electrónico a la Secretaría de Bienestar Estudiantil los Convenios correctamente firmados, antes de la fecha de comienzo de la Pasantía, el sector enviará a través del mismo medio la constancia de la Aseguradora, que deja constancia de que el alumno tiene cobertura de accidentes en el lugar de trabajo.</w:t>
      </w:r>
    </w:p>
    <w:p w:rsidR="008E7CB9" w:rsidRDefault="008E7CB9" w:rsidP="008E7CB9">
      <w:pPr>
        <w:jc w:val="both"/>
        <w:rPr>
          <w:rFonts w:ascii="Times New Roman" w:hAnsi="Times New Roman" w:cs="Times New Roman"/>
        </w:rPr>
      </w:pPr>
    </w:p>
    <w:p w:rsidR="008E7CB9" w:rsidRPr="008E7CB9" w:rsidRDefault="008E7CB9" w:rsidP="008E7CB9">
      <w:pPr>
        <w:jc w:val="both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Seguro</w:t>
      </w:r>
    </w:p>
    <w:p w:rsidR="00DC0FEE" w:rsidRDefault="008E7CB9" w:rsidP="009848E3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La Secretaría de Bienestar Estudiantil trabaja con la Aseguradora</w:t>
      </w:r>
      <w:r w:rsidR="009848E3">
        <w:rPr>
          <w:rFonts w:ascii="Times New Roman" w:hAnsi="Times New Roman" w:cs="Times New Roman"/>
        </w:rPr>
        <w:t xml:space="preserve"> Federación Patronal</w:t>
      </w:r>
      <w:r w:rsidRPr="008E7CB9">
        <w:rPr>
          <w:rFonts w:ascii="Times New Roman" w:hAnsi="Times New Roman" w:cs="Times New Roman"/>
        </w:rPr>
        <w:t xml:space="preserve">. </w:t>
      </w:r>
    </w:p>
    <w:p w:rsidR="009848E3" w:rsidRPr="009848E3" w:rsidRDefault="008E7CB9" w:rsidP="009848E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E7CB9">
        <w:rPr>
          <w:rFonts w:ascii="Times New Roman" w:hAnsi="Times New Roman" w:cs="Times New Roman"/>
        </w:rPr>
        <w:t xml:space="preserve">Esta aseguradora brinda la siguiente cobertura </w:t>
      </w:r>
      <w:r w:rsidR="009848E3">
        <w:rPr>
          <w:rFonts w:ascii="Times New Roman" w:hAnsi="Times New Roman" w:cs="Times New Roman"/>
        </w:rPr>
        <w:t xml:space="preserve">prestacional </w:t>
      </w:r>
      <w:r w:rsidRPr="008E7CB9">
        <w:rPr>
          <w:rFonts w:ascii="Times New Roman" w:hAnsi="Times New Roman" w:cs="Times New Roman"/>
        </w:rPr>
        <w:t xml:space="preserve">a los estudiantes que realizan sus actividades </w:t>
      </w:r>
      <w:r w:rsidRPr="009848E3">
        <w:rPr>
          <w:rFonts w:ascii="Times New Roman" w:hAnsi="Times New Roman" w:cs="Times New Roman"/>
        </w:rPr>
        <w:t>académicas</w:t>
      </w:r>
      <w:r w:rsidR="009848E3" w:rsidRPr="009848E3">
        <w:rPr>
          <w:rFonts w:ascii="Times New Roman" w:hAnsi="Times New Roman" w:cs="Times New Roman"/>
        </w:rPr>
        <w:t>, que cubre el trayecto hacia el lugar de la actividad y el lugar propio.</w:t>
      </w:r>
      <w:r w:rsidR="009848E3">
        <w:rPr>
          <w:rFonts w:ascii="Times New Roman" w:hAnsi="Times New Roman" w:cs="Times New Roman"/>
        </w:rPr>
        <w:t xml:space="preserve"> El plan cubre lo siguiente: </w:t>
      </w:r>
      <w:r w:rsidR="009848E3" w:rsidRPr="009848E3">
        <w:rPr>
          <w:rFonts w:ascii="Times New Roman" w:hAnsi="Times New Roman" w:cs="Times New Roman"/>
        </w:rPr>
        <w:t>muerte accidental</w:t>
      </w:r>
      <w:r w:rsidR="009848E3">
        <w:rPr>
          <w:rFonts w:ascii="Times New Roman" w:hAnsi="Times New Roman" w:cs="Times New Roman"/>
        </w:rPr>
        <w:t xml:space="preserve">, </w:t>
      </w:r>
      <w:r w:rsidR="009848E3" w:rsidRPr="009848E3">
        <w:rPr>
          <w:rFonts w:ascii="Times New Roman" w:hAnsi="Times New Roman" w:cs="Times New Roman"/>
        </w:rPr>
        <w:t>invalidez</w:t>
      </w:r>
      <w:r w:rsidR="009848E3">
        <w:rPr>
          <w:rFonts w:ascii="Times New Roman" w:hAnsi="Times New Roman" w:cs="Times New Roman"/>
        </w:rPr>
        <w:t>, asistencia</w:t>
      </w:r>
      <w:r w:rsidR="009848E3" w:rsidRPr="009848E3">
        <w:rPr>
          <w:rFonts w:ascii="Times New Roman" w:hAnsi="Times New Roman" w:cs="Times New Roman"/>
        </w:rPr>
        <w:t xml:space="preserve"> médica y farmacéutica sin fra</w:t>
      </w:r>
      <w:r w:rsidR="009848E3">
        <w:rPr>
          <w:rFonts w:ascii="Times New Roman" w:hAnsi="Times New Roman" w:cs="Times New Roman"/>
        </w:rPr>
        <w:t xml:space="preserve">., </w:t>
      </w:r>
      <w:r w:rsidR="009848E3" w:rsidRPr="009848E3">
        <w:rPr>
          <w:rFonts w:ascii="Times New Roman" w:hAnsi="Times New Roman" w:cs="Times New Roman"/>
        </w:rPr>
        <w:t>renta diaria por internación</w:t>
      </w:r>
      <w:r w:rsidR="009848E3">
        <w:rPr>
          <w:rFonts w:ascii="Times New Roman" w:hAnsi="Times New Roman" w:cs="Times New Roman"/>
        </w:rPr>
        <w:t xml:space="preserve">, </w:t>
      </w:r>
      <w:r w:rsidR="009848E3" w:rsidRPr="009848E3">
        <w:rPr>
          <w:rFonts w:ascii="Times New Roman" w:hAnsi="Times New Roman" w:cs="Times New Roman"/>
        </w:rPr>
        <w:t>gastos de sepelio</w:t>
      </w:r>
      <w:r w:rsidR="009848E3" w:rsidRPr="009848E3">
        <w:rPr>
          <w:rFonts w:ascii="Times New Roman" w:hAnsi="Times New Roman" w:cs="Times New Roman"/>
        </w:rPr>
        <w:t>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</w:p>
    <w:p w:rsidR="008E7CB9" w:rsidRPr="008E7CB9" w:rsidRDefault="008E7CB9" w:rsidP="008E7CB9">
      <w:pPr>
        <w:jc w:val="both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Asesoramientos</w:t>
      </w:r>
    </w:p>
    <w:p w:rsidR="008E7CB9" w:rsidRDefault="008E7CB9" w:rsidP="008E7CB9">
      <w:pPr>
        <w:pStyle w:val="Prrafodelista"/>
        <w:numPr>
          <w:ilvl w:val="0"/>
          <w:numId w:val="4"/>
        </w:numPr>
        <w:jc w:val="both"/>
      </w:pPr>
      <w:r w:rsidRPr="008E7CB9">
        <w:t>Oficina: Secr</w:t>
      </w:r>
      <w:r>
        <w:t>etaría de Bienestar Estudiantil.</w:t>
      </w:r>
    </w:p>
    <w:p w:rsidR="003A2B10" w:rsidRDefault="008E7CB9" w:rsidP="008E7CB9">
      <w:pPr>
        <w:pStyle w:val="Prrafodelista"/>
        <w:numPr>
          <w:ilvl w:val="0"/>
          <w:numId w:val="4"/>
        </w:numPr>
        <w:jc w:val="both"/>
      </w:pPr>
      <w:r w:rsidRPr="008E7CB9">
        <w:t xml:space="preserve">Correo electrónico: </w:t>
      </w:r>
      <w:hyperlink r:id="rId5" w:history="1">
        <w:r w:rsidRPr="00F70506">
          <w:rPr>
            <w:rStyle w:val="Hipervnculo"/>
          </w:rPr>
          <w:t>estudiantil@uncaus.edu.ar</w:t>
        </w:r>
      </w:hyperlink>
    </w:p>
    <w:p w:rsidR="008E7CB9" w:rsidRPr="008E7CB9" w:rsidRDefault="008E7CB9" w:rsidP="008E7CB9">
      <w:pPr>
        <w:pStyle w:val="Prrafodelista"/>
        <w:numPr>
          <w:ilvl w:val="0"/>
          <w:numId w:val="4"/>
        </w:numPr>
        <w:jc w:val="both"/>
      </w:pPr>
      <w:proofErr w:type="spellStart"/>
      <w:r>
        <w:t>Whatsapp</w:t>
      </w:r>
      <w:proofErr w:type="spellEnd"/>
      <w:r>
        <w:t>: 3644575258 / 3644301226</w:t>
      </w:r>
    </w:p>
    <w:sectPr w:rsidR="008E7CB9" w:rsidRPr="008E7CB9">
      <w:pgSz w:w="11920" w:h="16850"/>
      <w:pgMar w:top="1680" w:right="1417" w:bottom="280" w:left="1559" w:header="49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E51"/>
    <w:multiLevelType w:val="hybridMultilevel"/>
    <w:tmpl w:val="48C65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945"/>
    <w:multiLevelType w:val="hybridMultilevel"/>
    <w:tmpl w:val="7AD00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20F2"/>
    <w:multiLevelType w:val="hybridMultilevel"/>
    <w:tmpl w:val="37620962"/>
    <w:lvl w:ilvl="0" w:tplc="62909BE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8C5BE8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4A10C4A6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D124EB8A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D21AF0D2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278EED9C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FBD0EA8A">
      <w:numFmt w:val="bullet"/>
      <w:lvlText w:val="•"/>
      <w:lvlJc w:val="left"/>
      <w:pPr>
        <w:ind w:left="5705" w:hanging="360"/>
      </w:pPr>
      <w:rPr>
        <w:rFonts w:hint="default"/>
        <w:lang w:val="es-ES" w:eastAsia="en-US" w:bidi="ar-SA"/>
      </w:rPr>
    </w:lvl>
    <w:lvl w:ilvl="7" w:tplc="3AF2A76E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8" w:tplc="AC048A64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EB4C39"/>
    <w:multiLevelType w:val="hybridMultilevel"/>
    <w:tmpl w:val="D660E2AE"/>
    <w:lvl w:ilvl="0" w:tplc="C818E7C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969FCC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C1E60928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959ACC8E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F8208096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84680E64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77EAC696">
      <w:numFmt w:val="bullet"/>
      <w:lvlText w:val="•"/>
      <w:lvlJc w:val="left"/>
      <w:pPr>
        <w:ind w:left="5705" w:hanging="360"/>
      </w:pPr>
      <w:rPr>
        <w:rFonts w:hint="default"/>
        <w:lang w:val="es-ES" w:eastAsia="en-US" w:bidi="ar-SA"/>
      </w:rPr>
    </w:lvl>
    <w:lvl w:ilvl="7" w:tplc="0F963E38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8" w:tplc="55A87210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B9"/>
    <w:rsid w:val="003A2B10"/>
    <w:rsid w:val="008E7CB9"/>
    <w:rsid w:val="009848E3"/>
    <w:rsid w:val="009914C2"/>
    <w:rsid w:val="00D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B32"/>
  <w15:chartTrackingRefBased/>
  <w15:docId w15:val="{EABAA9CB-3330-48D2-AFD7-4D1942F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E7CB9"/>
    <w:pPr>
      <w:widowControl w:val="0"/>
      <w:autoSpaceDE w:val="0"/>
      <w:autoSpaceDN w:val="0"/>
      <w:spacing w:after="0" w:line="240" w:lineRule="auto"/>
      <w:ind w:left="1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E7C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8E7CB9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CB9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rsid w:val="008E7CB9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E7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udiantil@uncaus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4</cp:revision>
  <dcterms:created xsi:type="dcterms:W3CDTF">2025-06-26T10:59:00Z</dcterms:created>
  <dcterms:modified xsi:type="dcterms:W3CDTF">2025-09-09T12:31:00Z</dcterms:modified>
</cp:coreProperties>
</file>